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AE" w:rsidRPr="000A4F79" w:rsidRDefault="00333EAE" w:rsidP="000A4F79">
      <w:pPr>
        <w:spacing w:after="0" w:line="240" w:lineRule="auto"/>
        <w:jc w:val="center"/>
        <w:rPr>
          <w:rFonts w:ascii="Times New Roman" w:hAnsi="Times New Roman" w:cs="Times New Roman"/>
          <w:b/>
          <w:sz w:val="28"/>
          <w:szCs w:val="28"/>
        </w:rPr>
      </w:pPr>
      <w:r w:rsidRPr="000A4F79">
        <w:rPr>
          <w:rFonts w:ascii="Times New Roman" w:hAnsi="Times New Roman" w:cs="Times New Roman"/>
          <w:b/>
          <w:sz w:val="28"/>
          <w:szCs w:val="28"/>
        </w:rPr>
        <w:t>П</w:t>
      </w:r>
      <w:r w:rsidR="009D20AC" w:rsidRPr="000A4F79">
        <w:rPr>
          <w:rFonts w:ascii="Times New Roman" w:hAnsi="Times New Roman" w:cs="Times New Roman"/>
          <w:b/>
          <w:sz w:val="28"/>
          <w:szCs w:val="28"/>
        </w:rPr>
        <w:t>рограмм</w:t>
      </w:r>
      <w:r w:rsidRPr="000A4F79">
        <w:rPr>
          <w:rFonts w:ascii="Times New Roman" w:hAnsi="Times New Roman" w:cs="Times New Roman"/>
          <w:b/>
          <w:sz w:val="28"/>
          <w:szCs w:val="28"/>
        </w:rPr>
        <w:t>а</w:t>
      </w:r>
      <w:r w:rsidR="009D20AC" w:rsidRPr="000A4F79">
        <w:rPr>
          <w:rFonts w:ascii="Times New Roman" w:hAnsi="Times New Roman" w:cs="Times New Roman"/>
          <w:b/>
          <w:sz w:val="28"/>
          <w:szCs w:val="28"/>
        </w:rPr>
        <w:t xml:space="preserve">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охраны и использования особо охраняемых природных территорий </w:t>
      </w:r>
      <w:r w:rsidRPr="000A4F79">
        <w:rPr>
          <w:rFonts w:ascii="Times New Roman" w:hAnsi="Times New Roman" w:cs="Times New Roman"/>
          <w:b/>
          <w:sz w:val="28"/>
          <w:szCs w:val="28"/>
        </w:rPr>
        <w:t>регионального значения</w:t>
      </w:r>
    </w:p>
    <w:p w:rsidR="00333EAE" w:rsidRPr="000A4F79" w:rsidRDefault="00333EAE" w:rsidP="00333EAE">
      <w:pPr>
        <w:spacing w:after="0" w:line="240" w:lineRule="auto"/>
        <w:ind w:firstLine="709"/>
        <w:jc w:val="center"/>
        <w:rPr>
          <w:rFonts w:ascii="Times New Roman" w:hAnsi="Times New Roman" w:cs="Times New Roman"/>
          <w:b/>
          <w:sz w:val="28"/>
          <w:szCs w:val="28"/>
        </w:rPr>
      </w:pPr>
      <w:r w:rsidRPr="000A4F79">
        <w:rPr>
          <w:rFonts w:ascii="Times New Roman" w:hAnsi="Times New Roman" w:cs="Times New Roman"/>
          <w:b/>
          <w:sz w:val="28"/>
          <w:szCs w:val="28"/>
        </w:rPr>
        <w:t>на 202</w:t>
      </w:r>
      <w:r w:rsidR="000A4F79" w:rsidRPr="000A4F79">
        <w:rPr>
          <w:rFonts w:ascii="Times New Roman" w:hAnsi="Times New Roman" w:cs="Times New Roman"/>
          <w:b/>
          <w:sz w:val="28"/>
          <w:szCs w:val="28"/>
        </w:rPr>
        <w:t>3</w:t>
      </w:r>
      <w:r w:rsidRPr="000A4F79">
        <w:rPr>
          <w:rFonts w:ascii="Times New Roman" w:hAnsi="Times New Roman" w:cs="Times New Roman"/>
          <w:b/>
          <w:sz w:val="28"/>
          <w:szCs w:val="28"/>
        </w:rPr>
        <w:t xml:space="preserve"> год</w:t>
      </w:r>
    </w:p>
    <w:p w:rsidR="00333EAE" w:rsidRPr="000A4F79" w:rsidRDefault="00333EAE" w:rsidP="003E73FD">
      <w:pPr>
        <w:spacing w:after="0" w:line="240" w:lineRule="auto"/>
        <w:jc w:val="both"/>
        <w:rPr>
          <w:rFonts w:ascii="Times New Roman" w:hAnsi="Times New Roman" w:cs="Times New Roman"/>
          <w:sz w:val="28"/>
          <w:szCs w:val="28"/>
        </w:rPr>
      </w:pPr>
    </w:p>
    <w:p w:rsidR="00333EAE" w:rsidRPr="000A4F79" w:rsidRDefault="009D20AC" w:rsidP="003E73FD">
      <w:pPr>
        <w:spacing w:after="0" w:line="240" w:lineRule="auto"/>
        <w:jc w:val="center"/>
        <w:rPr>
          <w:rFonts w:ascii="Times New Roman" w:hAnsi="Times New Roman" w:cs="Times New Roman"/>
          <w:b/>
          <w:sz w:val="28"/>
          <w:szCs w:val="28"/>
        </w:rPr>
      </w:pPr>
      <w:r w:rsidRPr="000A4F79">
        <w:rPr>
          <w:rFonts w:ascii="Times New Roman" w:hAnsi="Times New Roman" w:cs="Times New Roman"/>
          <w:b/>
          <w:sz w:val="28"/>
          <w:szCs w:val="28"/>
        </w:rPr>
        <w:t>Общие</w:t>
      </w:r>
      <w:bookmarkStart w:id="0" w:name="_GoBack"/>
      <w:bookmarkEnd w:id="0"/>
      <w:r w:rsidRPr="000A4F79">
        <w:rPr>
          <w:rFonts w:ascii="Times New Roman" w:hAnsi="Times New Roman" w:cs="Times New Roman"/>
          <w:b/>
          <w:sz w:val="28"/>
          <w:szCs w:val="28"/>
        </w:rPr>
        <w:t xml:space="preserve"> положения</w:t>
      </w:r>
    </w:p>
    <w:p w:rsidR="00333EAE" w:rsidRPr="000A4F79" w:rsidRDefault="00333EAE" w:rsidP="009D20AC">
      <w:pPr>
        <w:spacing w:after="0" w:line="240" w:lineRule="auto"/>
        <w:ind w:firstLine="709"/>
        <w:jc w:val="both"/>
        <w:rPr>
          <w:rFonts w:ascii="Times New Roman" w:hAnsi="Times New Roman" w:cs="Times New Roman"/>
          <w:sz w:val="28"/>
          <w:szCs w:val="28"/>
        </w:rPr>
      </w:pPr>
    </w:p>
    <w:p w:rsidR="00333EAE"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Программа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охраны и использования особо охраняемых природных территорий</w:t>
      </w:r>
      <w:r w:rsidR="00333EAE" w:rsidRPr="000A4F79">
        <w:rPr>
          <w:rFonts w:ascii="Times New Roman" w:hAnsi="Times New Roman" w:cs="Times New Roman"/>
          <w:sz w:val="28"/>
          <w:szCs w:val="28"/>
        </w:rPr>
        <w:t xml:space="preserve"> регионального значения</w:t>
      </w:r>
      <w:r w:rsidRPr="000A4F79">
        <w:rPr>
          <w:rFonts w:ascii="Times New Roman" w:hAnsi="Times New Roman" w:cs="Times New Roman"/>
          <w:sz w:val="28"/>
          <w:szCs w:val="28"/>
        </w:rPr>
        <w:t xml:space="preserve"> на 202</w:t>
      </w:r>
      <w:r w:rsidR="000A4F79" w:rsidRPr="000A4F79">
        <w:rPr>
          <w:rFonts w:ascii="Times New Roman" w:hAnsi="Times New Roman" w:cs="Times New Roman"/>
          <w:sz w:val="28"/>
          <w:szCs w:val="28"/>
        </w:rPr>
        <w:t>3</w:t>
      </w:r>
      <w:r w:rsidR="000420BC" w:rsidRPr="000A4F79">
        <w:rPr>
          <w:rFonts w:ascii="Times New Roman" w:hAnsi="Times New Roman" w:cs="Times New Roman"/>
          <w:sz w:val="28"/>
          <w:szCs w:val="28"/>
        </w:rPr>
        <w:t xml:space="preserve"> год</w:t>
      </w:r>
      <w:r w:rsidRPr="000A4F79">
        <w:rPr>
          <w:rFonts w:ascii="Times New Roman" w:hAnsi="Times New Roman" w:cs="Times New Roman"/>
          <w:sz w:val="28"/>
          <w:szCs w:val="28"/>
        </w:rPr>
        <w:t xml:space="preserve"> (далее </w:t>
      </w:r>
      <w:r w:rsidR="009A1B09" w:rsidRPr="000A4F79">
        <w:rPr>
          <w:rFonts w:ascii="Times New Roman" w:hAnsi="Times New Roman" w:cs="Times New Roman"/>
          <w:sz w:val="28"/>
          <w:szCs w:val="28"/>
        </w:rPr>
        <w:t>–</w:t>
      </w:r>
      <w:r w:rsidRPr="000A4F79">
        <w:rPr>
          <w:rFonts w:ascii="Times New Roman" w:hAnsi="Times New Roman" w:cs="Times New Roman"/>
          <w:sz w:val="28"/>
          <w:szCs w:val="28"/>
        </w:rPr>
        <w:t xml:space="preserve"> Программа профилактики) разработана в соответствии со стать</w:t>
      </w:r>
      <w:r w:rsidR="009A1B09">
        <w:rPr>
          <w:rFonts w:ascii="Times New Roman" w:hAnsi="Times New Roman" w:cs="Times New Roman"/>
          <w:sz w:val="28"/>
          <w:szCs w:val="28"/>
        </w:rPr>
        <w:t>ей 44 Федерального закона от 31 </w:t>
      </w:r>
      <w:r w:rsidRPr="000A4F79">
        <w:rPr>
          <w:rFonts w:ascii="Times New Roman" w:hAnsi="Times New Roman" w:cs="Times New Roman"/>
          <w:sz w:val="28"/>
          <w:szCs w:val="28"/>
        </w:rPr>
        <w:t xml:space="preserve">июля 2020 </w:t>
      </w:r>
      <w:r w:rsidR="00333EAE" w:rsidRPr="000A4F79">
        <w:rPr>
          <w:rFonts w:ascii="Times New Roman" w:hAnsi="Times New Roman" w:cs="Times New Roman"/>
          <w:sz w:val="28"/>
          <w:szCs w:val="28"/>
        </w:rPr>
        <w:t xml:space="preserve">года </w:t>
      </w:r>
      <w:r w:rsidRPr="000A4F79">
        <w:rPr>
          <w:rFonts w:ascii="Times New Roman" w:hAnsi="Times New Roman" w:cs="Times New Roman"/>
          <w:sz w:val="28"/>
          <w:szCs w:val="28"/>
        </w:rPr>
        <w:t>№ 248-ФЗ «О государственном контроле (надзоре) и муниципальном контроле в Российской Федерации», постановлением Правит</w:t>
      </w:r>
      <w:r w:rsidR="009A1B09">
        <w:rPr>
          <w:rFonts w:ascii="Times New Roman" w:hAnsi="Times New Roman" w:cs="Times New Roman"/>
          <w:sz w:val="28"/>
          <w:szCs w:val="28"/>
        </w:rPr>
        <w:t>ельства Российской Федерации от </w:t>
      </w:r>
      <w:r w:rsidRPr="000A4F79">
        <w:rPr>
          <w:rFonts w:ascii="Times New Roman" w:hAnsi="Times New Roman" w:cs="Times New Roman"/>
          <w:sz w:val="28"/>
          <w:szCs w:val="28"/>
        </w:rPr>
        <w:t>25 июня 2021</w:t>
      </w:r>
      <w:r w:rsidR="00333EAE" w:rsidRPr="000A4F79">
        <w:rPr>
          <w:rFonts w:ascii="Times New Roman" w:hAnsi="Times New Roman" w:cs="Times New Roman"/>
          <w:sz w:val="28"/>
          <w:szCs w:val="28"/>
        </w:rPr>
        <w:t xml:space="preserve"> года</w:t>
      </w:r>
      <w:r w:rsidRPr="000A4F79">
        <w:rPr>
          <w:rFonts w:ascii="Times New Roman" w:hAnsi="Times New Roman" w:cs="Times New Roman"/>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законным ценностям. Стандартом комплексной профилактики рисков причинения вреда охраняемым законом ценностям, утвержденным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27 марта 2018 года № 2. 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sidR="00333EAE" w:rsidRPr="000A4F79">
        <w:rPr>
          <w:rFonts w:ascii="Times New Roman" w:hAnsi="Times New Roman" w:cs="Times New Roman"/>
          <w:sz w:val="28"/>
          <w:szCs w:val="28"/>
        </w:rPr>
        <w:t xml:space="preserve">департаментом охраны окружающей среды и природопользования Ярославской области (далее – департамент) и Государственным бюджетным учреждением Ярославской области «Центр охраны окружающей среды» (далее – учреждение) </w:t>
      </w:r>
      <w:r w:rsidRPr="000A4F79">
        <w:rPr>
          <w:rFonts w:ascii="Times New Roman" w:hAnsi="Times New Roman" w:cs="Times New Roman"/>
          <w:sz w:val="28"/>
          <w:szCs w:val="28"/>
        </w:rPr>
        <w:t>регионального государственного контроля (надзора) в области охраны и использования особо охраняемых природных территорий</w:t>
      </w:r>
      <w:r w:rsidR="00333EAE" w:rsidRPr="000A4F79">
        <w:rPr>
          <w:rFonts w:ascii="Times New Roman" w:hAnsi="Times New Roman" w:cs="Times New Roman"/>
          <w:sz w:val="28"/>
          <w:szCs w:val="28"/>
        </w:rPr>
        <w:t xml:space="preserve"> регионального значения</w:t>
      </w:r>
      <w:r w:rsidR="00BE2091" w:rsidRPr="000A4F79">
        <w:rPr>
          <w:rFonts w:ascii="Times New Roman" w:hAnsi="Times New Roman" w:cs="Times New Roman"/>
          <w:sz w:val="28"/>
          <w:szCs w:val="28"/>
        </w:rPr>
        <w:t xml:space="preserve"> (далее </w:t>
      </w:r>
      <w:r w:rsidR="009A1B09" w:rsidRPr="000A4F79">
        <w:rPr>
          <w:rFonts w:ascii="Times New Roman" w:hAnsi="Times New Roman" w:cs="Times New Roman"/>
          <w:sz w:val="28"/>
          <w:szCs w:val="28"/>
        </w:rPr>
        <w:t>–</w:t>
      </w:r>
      <w:r w:rsidR="00BE2091" w:rsidRPr="000A4F79">
        <w:rPr>
          <w:rFonts w:ascii="Times New Roman" w:hAnsi="Times New Roman" w:cs="Times New Roman"/>
          <w:sz w:val="28"/>
          <w:szCs w:val="28"/>
        </w:rPr>
        <w:t xml:space="preserve"> надзор в области охраны и использования ООПТ),</w:t>
      </w:r>
      <w:r w:rsidR="00333EAE" w:rsidRPr="000A4F79">
        <w:rPr>
          <w:rFonts w:ascii="Times New Roman" w:hAnsi="Times New Roman" w:cs="Times New Roman"/>
          <w:sz w:val="28"/>
          <w:szCs w:val="28"/>
        </w:rPr>
        <w:t xml:space="preserve"> </w:t>
      </w:r>
      <w:r w:rsidRPr="000A4F79">
        <w:rPr>
          <w:rFonts w:ascii="Times New Roman" w:hAnsi="Times New Roman" w:cs="Times New Roman"/>
          <w:sz w:val="28"/>
          <w:szCs w:val="28"/>
        </w:rPr>
        <w:t>на 202</w:t>
      </w:r>
      <w:r w:rsidR="000A4F79" w:rsidRPr="000A4F79">
        <w:rPr>
          <w:rFonts w:ascii="Times New Roman" w:hAnsi="Times New Roman" w:cs="Times New Roman"/>
          <w:sz w:val="28"/>
          <w:szCs w:val="28"/>
        </w:rPr>
        <w:t>3</w:t>
      </w:r>
      <w:r w:rsidRPr="000A4F79">
        <w:rPr>
          <w:rFonts w:ascii="Times New Roman" w:hAnsi="Times New Roman" w:cs="Times New Roman"/>
          <w:sz w:val="28"/>
          <w:szCs w:val="28"/>
        </w:rPr>
        <w:t xml:space="preserve"> год. </w:t>
      </w:r>
    </w:p>
    <w:p w:rsidR="00333EAE" w:rsidRPr="000A4F79" w:rsidRDefault="00333EAE" w:rsidP="009D20AC">
      <w:pPr>
        <w:spacing w:after="0" w:line="240" w:lineRule="auto"/>
        <w:ind w:firstLine="709"/>
        <w:jc w:val="both"/>
        <w:rPr>
          <w:rFonts w:ascii="Times New Roman" w:hAnsi="Times New Roman" w:cs="Times New Roman"/>
          <w:sz w:val="28"/>
          <w:szCs w:val="28"/>
        </w:rPr>
      </w:pPr>
    </w:p>
    <w:p w:rsidR="00333EAE" w:rsidRPr="000A4F79" w:rsidRDefault="009D20AC" w:rsidP="000A4F79">
      <w:pPr>
        <w:spacing w:after="0" w:line="240" w:lineRule="auto"/>
        <w:jc w:val="center"/>
        <w:rPr>
          <w:rFonts w:ascii="Times New Roman" w:hAnsi="Times New Roman" w:cs="Times New Roman"/>
          <w:b/>
          <w:sz w:val="28"/>
          <w:szCs w:val="28"/>
        </w:rPr>
      </w:pPr>
      <w:r w:rsidRPr="000A4F79">
        <w:rPr>
          <w:rFonts w:ascii="Times New Roman" w:hAnsi="Times New Roman" w:cs="Times New Roman"/>
          <w:b/>
          <w:sz w:val="28"/>
          <w:szCs w:val="28"/>
        </w:rPr>
        <w:t xml:space="preserve">Раздел 1. Анализ текущего состояния осуществления </w:t>
      </w:r>
      <w:r w:rsidR="00BE2091" w:rsidRPr="000A4F79">
        <w:rPr>
          <w:rFonts w:ascii="Times New Roman" w:hAnsi="Times New Roman" w:cs="Times New Roman"/>
          <w:b/>
          <w:sz w:val="28"/>
          <w:szCs w:val="28"/>
        </w:rPr>
        <w:t>надзора в</w:t>
      </w:r>
      <w:r w:rsidR="000A4F79" w:rsidRPr="000A4F79">
        <w:rPr>
          <w:rFonts w:ascii="Times New Roman" w:hAnsi="Times New Roman" w:cs="Times New Roman"/>
          <w:b/>
          <w:sz w:val="28"/>
          <w:szCs w:val="28"/>
        </w:rPr>
        <w:t xml:space="preserve"> </w:t>
      </w:r>
      <w:r w:rsidR="00BE2091" w:rsidRPr="000A4F79">
        <w:rPr>
          <w:rFonts w:ascii="Times New Roman" w:hAnsi="Times New Roman" w:cs="Times New Roman"/>
          <w:b/>
          <w:sz w:val="28"/>
          <w:szCs w:val="28"/>
        </w:rPr>
        <w:t>области охраны и использования ООПТ</w:t>
      </w:r>
      <w:r w:rsidRPr="000A4F79">
        <w:rPr>
          <w:rFonts w:ascii="Times New Roman" w:hAnsi="Times New Roman" w:cs="Times New Roman"/>
          <w:b/>
          <w:sz w:val="28"/>
          <w:szCs w:val="28"/>
        </w:rPr>
        <w:t xml:space="preserve">, описание текущего развития </w:t>
      </w:r>
      <w:r w:rsidR="00BE2091" w:rsidRPr="000A4F79">
        <w:rPr>
          <w:rFonts w:ascii="Times New Roman" w:hAnsi="Times New Roman" w:cs="Times New Roman"/>
          <w:b/>
          <w:sz w:val="28"/>
          <w:szCs w:val="28"/>
        </w:rPr>
        <w:t>п</w:t>
      </w:r>
      <w:r w:rsidRPr="000A4F79">
        <w:rPr>
          <w:rFonts w:ascii="Times New Roman" w:hAnsi="Times New Roman" w:cs="Times New Roman"/>
          <w:b/>
          <w:sz w:val="28"/>
          <w:szCs w:val="28"/>
        </w:rPr>
        <w:t xml:space="preserve">рофилактической деятельности </w:t>
      </w:r>
      <w:r w:rsidR="00333EAE" w:rsidRPr="000A4F79">
        <w:rPr>
          <w:rFonts w:ascii="Times New Roman" w:hAnsi="Times New Roman" w:cs="Times New Roman"/>
          <w:b/>
          <w:sz w:val="28"/>
          <w:szCs w:val="28"/>
        </w:rPr>
        <w:t>департамента и учреждения</w:t>
      </w:r>
      <w:r w:rsidRPr="000A4F79">
        <w:rPr>
          <w:rFonts w:ascii="Times New Roman" w:hAnsi="Times New Roman" w:cs="Times New Roman"/>
          <w:b/>
          <w:sz w:val="28"/>
          <w:szCs w:val="28"/>
        </w:rPr>
        <w:t>, характеристика проблем, на решение которых направлена Программа профилактики</w:t>
      </w:r>
    </w:p>
    <w:p w:rsidR="00333EAE" w:rsidRPr="000A4F79" w:rsidRDefault="00333EAE" w:rsidP="009D20AC">
      <w:pPr>
        <w:spacing w:after="0" w:line="240" w:lineRule="auto"/>
        <w:ind w:firstLine="709"/>
        <w:jc w:val="both"/>
        <w:rPr>
          <w:rFonts w:ascii="Times New Roman" w:hAnsi="Times New Roman" w:cs="Times New Roman"/>
          <w:sz w:val="28"/>
          <w:szCs w:val="28"/>
        </w:rPr>
      </w:pPr>
    </w:p>
    <w:p w:rsidR="00BE2091" w:rsidRPr="000A4F79" w:rsidRDefault="009D20AC" w:rsidP="00BE2091">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A4F79">
        <w:rPr>
          <w:rFonts w:ascii="Times New Roman" w:hAnsi="Times New Roman" w:cs="Times New Roman"/>
          <w:sz w:val="28"/>
          <w:szCs w:val="28"/>
        </w:rPr>
        <w:t xml:space="preserve">Предметом </w:t>
      </w:r>
      <w:r w:rsidR="00BE2091" w:rsidRPr="000A4F79">
        <w:rPr>
          <w:rFonts w:ascii="Times New Roman" w:hAnsi="Times New Roman" w:cs="Times New Roman"/>
          <w:sz w:val="28"/>
          <w:szCs w:val="28"/>
        </w:rPr>
        <w:t>надзора в</w:t>
      </w:r>
      <w:r w:rsidR="000A4F79" w:rsidRPr="000A4F79">
        <w:rPr>
          <w:rFonts w:ascii="Times New Roman" w:hAnsi="Times New Roman" w:cs="Times New Roman"/>
          <w:sz w:val="28"/>
          <w:szCs w:val="28"/>
        </w:rPr>
        <w:t xml:space="preserve"> </w:t>
      </w:r>
      <w:r w:rsidR="00BE2091" w:rsidRPr="000A4F79">
        <w:rPr>
          <w:rFonts w:ascii="Times New Roman" w:hAnsi="Times New Roman" w:cs="Times New Roman"/>
          <w:sz w:val="28"/>
          <w:szCs w:val="28"/>
        </w:rPr>
        <w:t xml:space="preserve">области охраны и использования ООПТ </w:t>
      </w:r>
      <w:r w:rsidRPr="000A4F79">
        <w:rPr>
          <w:rFonts w:ascii="Times New Roman" w:hAnsi="Times New Roman" w:cs="Times New Roman"/>
          <w:sz w:val="28"/>
          <w:szCs w:val="28"/>
        </w:rPr>
        <w:t xml:space="preserve">является </w:t>
      </w:r>
      <w:r w:rsidR="00BE2091" w:rsidRPr="000A4F79">
        <w:rPr>
          <w:rFonts w:ascii="Times New Roman" w:hAnsi="Times New Roman" w:cs="Times New Roman"/>
          <w:sz w:val="28"/>
          <w:szCs w:val="28"/>
        </w:rPr>
        <w:t>соблюдение юридическими лицами, индивидуальными предпринимателями и гражданами (далее – контролируемые лица) на особо охраняемых природных территориях регионального значения (далее – особо охраняемая природная территория) и в границах их охранных зон обязательных требований, установленных Федеральным законом от 14 марта 1995 года № 33-ФЗ «Об</w:t>
      </w:r>
      <w:r w:rsidR="000A4F79" w:rsidRPr="000A4F79">
        <w:rPr>
          <w:rFonts w:ascii="Times New Roman" w:hAnsi="Times New Roman" w:cs="Times New Roman"/>
          <w:sz w:val="28"/>
          <w:szCs w:val="28"/>
        </w:rPr>
        <w:t xml:space="preserve"> </w:t>
      </w:r>
      <w:r w:rsidR="00BE2091" w:rsidRPr="000A4F79">
        <w:rPr>
          <w:rFonts w:ascii="Times New Roman" w:hAnsi="Times New Roman" w:cs="Times New Roman"/>
          <w:sz w:val="28"/>
          <w:szCs w:val="28"/>
        </w:rPr>
        <w:t xml:space="preserve">особо охраняемых природных территориях»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w:t>
      </w:r>
      <w:r w:rsidR="00BE2091" w:rsidRPr="000A4F79">
        <w:rPr>
          <w:rFonts w:ascii="Times New Roman" w:hAnsi="Times New Roman" w:cs="Times New Roman"/>
          <w:sz w:val="28"/>
          <w:szCs w:val="28"/>
        </w:rPr>
        <w:lastRenderedPageBreak/>
        <w:t>Российской Федерации, нормативными правовыми актами Ярославской области в</w:t>
      </w:r>
      <w:r w:rsidR="009A1B09">
        <w:rPr>
          <w:rFonts w:ascii="Times New Roman" w:hAnsi="Times New Roman" w:cs="Times New Roman"/>
          <w:sz w:val="28"/>
          <w:szCs w:val="28"/>
        </w:rPr>
        <w:t> </w:t>
      </w:r>
      <w:r w:rsidR="00BE2091" w:rsidRPr="000A4F79">
        <w:rPr>
          <w:rFonts w:ascii="Times New Roman" w:hAnsi="Times New Roman" w:cs="Times New Roman"/>
          <w:sz w:val="28"/>
          <w:szCs w:val="28"/>
        </w:rPr>
        <w:t>области охраны и использования особо охраняемых природных территорий, касающихся режима особо охраняемой природной территории,</w:t>
      </w:r>
      <w:r w:rsidR="00BE2091" w:rsidRPr="000A4F79">
        <w:rPr>
          <w:szCs w:val="28"/>
        </w:rPr>
        <w:t xml:space="preserve"> </w:t>
      </w:r>
      <w:r w:rsidR="00BE2091" w:rsidRPr="000A4F79">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
    <w:p w:rsidR="00BE2091" w:rsidRPr="000A4F79" w:rsidRDefault="009D20AC" w:rsidP="00831330">
      <w:pPr>
        <w:pStyle w:val="ConsPlusNormal"/>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Осуществление </w:t>
      </w:r>
      <w:r w:rsidR="00BE2091" w:rsidRPr="000A4F79">
        <w:rPr>
          <w:rFonts w:ascii="Times New Roman" w:hAnsi="Times New Roman" w:cs="Times New Roman"/>
          <w:sz w:val="28"/>
          <w:szCs w:val="28"/>
        </w:rPr>
        <w:t>д</w:t>
      </w:r>
      <w:r w:rsidRPr="000A4F79">
        <w:rPr>
          <w:rFonts w:ascii="Times New Roman" w:hAnsi="Times New Roman" w:cs="Times New Roman"/>
          <w:sz w:val="28"/>
          <w:szCs w:val="28"/>
        </w:rPr>
        <w:t>епартаментом</w:t>
      </w:r>
      <w:r w:rsidR="00BE2091" w:rsidRPr="000A4F79">
        <w:rPr>
          <w:rFonts w:ascii="Times New Roman" w:hAnsi="Times New Roman" w:cs="Times New Roman"/>
          <w:sz w:val="28"/>
          <w:szCs w:val="28"/>
        </w:rPr>
        <w:t xml:space="preserve"> и учреждением</w:t>
      </w:r>
      <w:r w:rsidRPr="000A4F79">
        <w:rPr>
          <w:rFonts w:ascii="Times New Roman" w:hAnsi="Times New Roman" w:cs="Times New Roman"/>
          <w:sz w:val="28"/>
          <w:szCs w:val="28"/>
        </w:rPr>
        <w:t xml:space="preserve"> </w:t>
      </w:r>
      <w:r w:rsidR="00BE2091" w:rsidRPr="000A4F79">
        <w:rPr>
          <w:rFonts w:ascii="Times New Roman" w:hAnsi="Times New Roman" w:cs="Times New Roman"/>
          <w:sz w:val="28"/>
          <w:szCs w:val="28"/>
        </w:rPr>
        <w:t>надзора в</w:t>
      </w:r>
      <w:r w:rsidR="000A4F79" w:rsidRPr="000A4F79">
        <w:rPr>
          <w:rFonts w:ascii="Times New Roman" w:hAnsi="Times New Roman" w:cs="Times New Roman"/>
          <w:sz w:val="28"/>
          <w:szCs w:val="28"/>
        </w:rPr>
        <w:t xml:space="preserve"> </w:t>
      </w:r>
      <w:r w:rsidR="00BE2091" w:rsidRPr="000A4F79">
        <w:rPr>
          <w:rFonts w:ascii="Times New Roman" w:hAnsi="Times New Roman" w:cs="Times New Roman"/>
          <w:sz w:val="28"/>
          <w:szCs w:val="28"/>
        </w:rPr>
        <w:t xml:space="preserve">области охраны и использования ООПТ </w:t>
      </w:r>
      <w:r w:rsidRPr="000A4F79">
        <w:rPr>
          <w:rFonts w:ascii="Times New Roman" w:hAnsi="Times New Roman" w:cs="Times New Roman"/>
          <w:sz w:val="28"/>
          <w:szCs w:val="28"/>
        </w:rPr>
        <w:t xml:space="preserve">регулируется </w:t>
      </w:r>
      <w:r w:rsidR="000A4F79" w:rsidRPr="000A4F79">
        <w:rPr>
          <w:rFonts w:ascii="Times New Roman" w:hAnsi="Times New Roman" w:cs="Times New Roman"/>
          <w:sz w:val="28"/>
          <w:szCs w:val="28"/>
        </w:rPr>
        <w:t>Федеральным законом от 31  </w:t>
      </w:r>
      <w:r w:rsidR="009A1B09">
        <w:rPr>
          <w:rFonts w:ascii="Times New Roman" w:hAnsi="Times New Roman" w:cs="Times New Roman"/>
          <w:sz w:val="28"/>
          <w:szCs w:val="28"/>
        </w:rPr>
        <w:t>июля 2020 года № </w:t>
      </w:r>
      <w:r w:rsidR="00831330" w:rsidRPr="000A4F79">
        <w:rPr>
          <w:rFonts w:ascii="Times New Roman" w:hAnsi="Times New Roman" w:cs="Times New Roman"/>
          <w:sz w:val="28"/>
          <w:szCs w:val="28"/>
        </w:rPr>
        <w:t>248-ФЗ «О государственном контроле (надз</w:t>
      </w:r>
      <w:r w:rsidR="009A1B09">
        <w:rPr>
          <w:rFonts w:ascii="Times New Roman" w:hAnsi="Times New Roman" w:cs="Times New Roman"/>
          <w:sz w:val="28"/>
          <w:szCs w:val="28"/>
        </w:rPr>
        <w:t>оре) и муниципальном контроле в </w:t>
      </w:r>
      <w:r w:rsidR="00831330" w:rsidRPr="000A4F79">
        <w:rPr>
          <w:rFonts w:ascii="Times New Roman" w:hAnsi="Times New Roman" w:cs="Times New Roman"/>
          <w:sz w:val="28"/>
          <w:szCs w:val="28"/>
        </w:rPr>
        <w:t xml:space="preserve">Российской Федерации», </w:t>
      </w:r>
      <w:r w:rsidR="000A4F79" w:rsidRPr="000A4F79">
        <w:rPr>
          <w:rFonts w:ascii="Times New Roman" w:hAnsi="Times New Roman" w:cs="Times New Roman"/>
          <w:sz w:val="28"/>
          <w:szCs w:val="28"/>
        </w:rPr>
        <w:t>Федеральным законом от  </w:t>
      </w:r>
      <w:r w:rsidRPr="000A4F79">
        <w:rPr>
          <w:rFonts w:ascii="Times New Roman" w:hAnsi="Times New Roman" w:cs="Times New Roman"/>
          <w:sz w:val="28"/>
          <w:szCs w:val="28"/>
        </w:rPr>
        <w:t>14</w:t>
      </w:r>
      <w:r w:rsidR="00BE2091" w:rsidRPr="000A4F79">
        <w:rPr>
          <w:rFonts w:ascii="Times New Roman" w:hAnsi="Times New Roman" w:cs="Times New Roman"/>
          <w:sz w:val="28"/>
          <w:szCs w:val="28"/>
        </w:rPr>
        <w:t xml:space="preserve"> марта </w:t>
      </w:r>
      <w:r w:rsidRPr="000A4F79">
        <w:rPr>
          <w:rFonts w:ascii="Times New Roman" w:hAnsi="Times New Roman" w:cs="Times New Roman"/>
          <w:sz w:val="28"/>
          <w:szCs w:val="28"/>
        </w:rPr>
        <w:t>1995</w:t>
      </w:r>
      <w:r w:rsidR="00BE2091" w:rsidRPr="000A4F79">
        <w:rPr>
          <w:rFonts w:ascii="Times New Roman" w:hAnsi="Times New Roman" w:cs="Times New Roman"/>
          <w:sz w:val="28"/>
          <w:szCs w:val="28"/>
        </w:rPr>
        <w:t xml:space="preserve"> года</w:t>
      </w:r>
      <w:r w:rsidRPr="000A4F79">
        <w:rPr>
          <w:rFonts w:ascii="Times New Roman" w:hAnsi="Times New Roman" w:cs="Times New Roman"/>
          <w:sz w:val="28"/>
          <w:szCs w:val="28"/>
        </w:rPr>
        <w:t xml:space="preserve"> № 33-ФЗ «Об особо охраняемых природных территориях», постановлением Правительства </w:t>
      </w:r>
      <w:r w:rsidR="00BE2091" w:rsidRPr="000A4F79">
        <w:rPr>
          <w:rFonts w:ascii="Times New Roman" w:hAnsi="Times New Roman" w:cs="Times New Roman"/>
          <w:sz w:val="28"/>
          <w:szCs w:val="28"/>
        </w:rPr>
        <w:t>Ярославской области</w:t>
      </w:r>
      <w:r w:rsidR="000A4F79" w:rsidRPr="000A4F79">
        <w:rPr>
          <w:rFonts w:ascii="Times New Roman" w:hAnsi="Times New Roman" w:cs="Times New Roman"/>
          <w:sz w:val="28"/>
          <w:szCs w:val="28"/>
        </w:rPr>
        <w:t xml:space="preserve"> «Об </w:t>
      </w:r>
      <w:r w:rsidRPr="000A4F79">
        <w:rPr>
          <w:rFonts w:ascii="Times New Roman" w:hAnsi="Times New Roman" w:cs="Times New Roman"/>
          <w:sz w:val="28"/>
          <w:szCs w:val="28"/>
        </w:rPr>
        <w:t>утверждении Положения о региональном государственном контроле (надзоре) в области охраны и использования особо охраняемых природных территорий</w:t>
      </w:r>
      <w:r w:rsidR="00BE2091" w:rsidRPr="000A4F79">
        <w:rPr>
          <w:rFonts w:ascii="Times New Roman" w:hAnsi="Times New Roman" w:cs="Times New Roman"/>
          <w:sz w:val="28"/>
          <w:szCs w:val="28"/>
        </w:rPr>
        <w:t xml:space="preserve"> регионального значения</w:t>
      </w:r>
      <w:r w:rsidRPr="000A4F79">
        <w:rPr>
          <w:rFonts w:ascii="Times New Roman" w:hAnsi="Times New Roman" w:cs="Times New Roman"/>
          <w:sz w:val="28"/>
          <w:szCs w:val="28"/>
        </w:rPr>
        <w:t>»</w:t>
      </w:r>
      <w:r w:rsidR="009B4D8A" w:rsidRPr="000A4F79">
        <w:rPr>
          <w:rFonts w:ascii="Times New Roman" w:hAnsi="Times New Roman" w:cs="Times New Roman"/>
          <w:sz w:val="28"/>
          <w:szCs w:val="28"/>
        </w:rPr>
        <w:t xml:space="preserve"> </w:t>
      </w:r>
      <w:r w:rsidR="000A4F79" w:rsidRPr="000A4F79">
        <w:rPr>
          <w:rFonts w:ascii="Times New Roman" w:hAnsi="Times New Roman" w:cs="Times New Roman"/>
          <w:sz w:val="28"/>
          <w:szCs w:val="28"/>
        </w:rPr>
        <w:t>от 09 декабря 2021 года № 867-п</w:t>
      </w:r>
      <w:r w:rsidRPr="000A4F79">
        <w:rPr>
          <w:rFonts w:ascii="Times New Roman" w:hAnsi="Times New Roman" w:cs="Times New Roman"/>
          <w:sz w:val="28"/>
          <w:szCs w:val="28"/>
        </w:rPr>
        <w:t xml:space="preserve">, постановлением Правительства </w:t>
      </w:r>
      <w:r w:rsidR="00BE2091" w:rsidRPr="000A4F79">
        <w:rPr>
          <w:rFonts w:ascii="Times New Roman" w:hAnsi="Times New Roman" w:cs="Times New Roman"/>
          <w:sz w:val="28"/>
          <w:szCs w:val="28"/>
        </w:rPr>
        <w:t>Ярославской</w:t>
      </w:r>
      <w:r w:rsidRPr="000A4F79">
        <w:rPr>
          <w:rFonts w:ascii="Times New Roman" w:hAnsi="Times New Roman" w:cs="Times New Roman"/>
          <w:sz w:val="28"/>
          <w:szCs w:val="28"/>
        </w:rPr>
        <w:t xml:space="preserve"> области от </w:t>
      </w:r>
      <w:r w:rsidR="00BE2091" w:rsidRPr="000A4F79">
        <w:rPr>
          <w:rFonts w:ascii="Times New Roman" w:hAnsi="Times New Roman" w:cs="Times New Roman"/>
          <w:sz w:val="28"/>
          <w:szCs w:val="28"/>
        </w:rPr>
        <w:t>23 декабря 2019 года</w:t>
      </w:r>
      <w:r w:rsidRPr="000A4F79">
        <w:rPr>
          <w:rFonts w:ascii="Times New Roman" w:hAnsi="Times New Roman" w:cs="Times New Roman"/>
          <w:sz w:val="28"/>
          <w:szCs w:val="28"/>
        </w:rPr>
        <w:t xml:space="preserve"> № </w:t>
      </w:r>
      <w:r w:rsidR="00BE2091" w:rsidRPr="000A4F79">
        <w:rPr>
          <w:rFonts w:ascii="Times New Roman" w:hAnsi="Times New Roman" w:cs="Times New Roman"/>
          <w:sz w:val="28"/>
          <w:szCs w:val="28"/>
        </w:rPr>
        <w:t>911</w:t>
      </w:r>
      <w:r w:rsidRPr="000A4F79">
        <w:rPr>
          <w:rFonts w:ascii="Times New Roman" w:hAnsi="Times New Roman" w:cs="Times New Roman"/>
          <w:sz w:val="28"/>
          <w:szCs w:val="28"/>
        </w:rPr>
        <w:t xml:space="preserve">-п «Об утверждении Положения о </w:t>
      </w:r>
      <w:r w:rsidR="00BE2091" w:rsidRPr="000A4F79">
        <w:rPr>
          <w:rFonts w:ascii="Times New Roman" w:hAnsi="Times New Roman" w:cs="Times New Roman"/>
          <w:sz w:val="28"/>
          <w:szCs w:val="28"/>
        </w:rPr>
        <w:t>д</w:t>
      </w:r>
      <w:r w:rsidRPr="000A4F79">
        <w:rPr>
          <w:rFonts w:ascii="Times New Roman" w:hAnsi="Times New Roman" w:cs="Times New Roman"/>
          <w:sz w:val="28"/>
          <w:szCs w:val="28"/>
        </w:rPr>
        <w:t xml:space="preserve">епартаменте </w:t>
      </w:r>
      <w:r w:rsidR="00BE2091" w:rsidRPr="000A4F79">
        <w:rPr>
          <w:rFonts w:ascii="Times New Roman" w:hAnsi="Times New Roman" w:cs="Times New Roman"/>
          <w:sz w:val="28"/>
          <w:szCs w:val="28"/>
        </w:rPr>
        <w:t>охраны окружающей среды и природопользования Ярославской области»</w:t>
      </w:r>
      <w:r w:rsidRPr="000A4F79">
        <w:rPr>
          <w:rFonts w:ascii="Times New Roman" w:hAnsi="Times New Roman" w:cs="Times New Roman"/>
          <w:sz w:val="28"/>
          <w:szCs w:val="28"/>
        </w:rPr>
        <w:t xml:space="preserve">. </w:t>
      </w:r>
      <w:r w:rsidR="00BE2091" w:rsidRPr="000A4F79">
        <w:rPr>
          <w:rFonts w:ascii="Times New Roman" w:hAnsi="Times New Roman" w:cs="Times New Roman"/>
          <w:sz w:val="28"/>
          <w:szCs w:val="28"/>
        </w:rPr>
        <w:t>Надзор в области охраны и использования ООПТ осуществляется учреждением в отношении охраняемых природных территорий, находящихся под его управлением, и</w:t>
      </w:r>
      <w:r w:rsidR="000A4F79" w:rsidRPr="000A4F79">
        <w:rPr>
          <w:rFonts w:ascii="Times New Roman" w:hAnsi="Times New Roman" w:cs="Times New Roman"/>
          <w:sz w:val="28"/>
          <w:szCs w:val="28"/>
        </w:rPr>
        <w:t xml:space="preserve"> </w:t>
      </w:r>
      <w:r w:rsidR="00BE2091" w:rsidRPr="000A4F79">
        <w:rPr>
          <w:rFonts w:ascii="Times New Roman" w:hAnsi="Times New Roman" w:cs="Times New Roman"/>
          <w:sz w:val="28"/>
          <w:szCs w:val="28"/>
        </w:rPr>
        <w:t>их охранных зон и департаментом на особо охраняемых природных территориях и их охранных зонах, которые не находятся под управлением учреждения.</w:t>
      </w:r>
    </w:p>
    <w:p w:rsidR="00DC249A" w:rsidRPr="000A4F79" w:rsidRDefault="00DC249A" w:rsidP="00DC24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ru-RU"/>
        </w:rPr>
      </w:pPr>
      <w:r w:rsidRPr="000A4F79">
        <w:rPr>
          <w:rFonts w:ascii="Times New Roman" w:hAnsi="Times New Roman" w:cs="Times New Roman"/>
          <w:sz w:val="28"/>
          <w:szCs w:val="28"/>
          <w:lang w:eastAsia="ru-RU"/>
        </w:rPr>
        <w:t>К объектам надзора</w:t>
      </w:r>
      <w:r w:rsidRPr="000A4F79">
        <w:rPr>
          <w:rFonts w:ascii="Times New Roman" w:hAnsi="Times New Roman" w:cs="Times New Roman"/>
          <w:sz w:val="28"/>
          <w:szCs w:val="28"/>
        </w:rPr>
        <w:t xml:space="preserve"> </w:t>
      </w:r>
      <w:r w:rsidRPr="000A4F79">
        <w:rPr>
          <w:rFonts w:ascii="Times New Roman" w:hAnsi="Times New Roman" w:cs="Times New Roman"/>
          <w:sz w:val="28"/>
          <w:szCs w:val="28"/>
          <w:lang w:eastAsia="ru-RU"/>
        </w:rPr>
        <w:t>в области охраны и использования ООПТ (далее – объекты надзора) относятся:</w:t>
      </w:r>
    </w:p>
    <w:p w:rsidR="00DC249A" w:rsidRPr="000A4F79" w:rsidRDefault="00DC249A" w:rsidP="00DC249A">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деятельность, действия (бездействие) граждан и организаций, в</w:t>
      </w:r>
      <w:r w:rsidR="000A4F79" w:rsidRPr="000A4F79">
        <w:rPr>
          <w:rFonts w:ascii="Times New Roman" w:hAnsi="Times New Roman" w:cs="Times New Roman"/>
          <w:sz w:val="28"/>
          <w:szCs w:val="28"/>
        </w:rPr>
        <w:t xml:space="preserve"> </w:t>
      </w:r>
      <w:r w:rsidRPr="000A4F79">
        <w:rPr>
          <w:rFonts w:ascii="Times New Roman" w:hAnsi="Times New Roman" w:cs="Times New Roman"/>
          <w:sz w:val="28"/>
          <w:szCs w:val="28"/>
        </w:rPr>
        <w:t>рамках которых должны соблюдаться обязательные требования, определяемые Федеральным законом «Об</w:t>
      </w:r>
      <w:r w:rsidR="000A4F79" w:rsidRPr="000A4F79">
        <w:rPr>
          <w:rFonts w:ascii="Times New Roman" w:hAnsi="Times New Roman" w:cs="Times New Roman"/>
          <w:sz w:val="28"/>
          <w:szCs w:val="28"/>
        </w:rPr>
        <w:t xml:space="preserve"> </w:t>
      </w:r>
      <w:r w:rsidRPr="000A4F79">
        <w:rPr>
          <w:rFonts w:ascii="Times New Roman" w:hAnsi="Times New Roman" w:cs="Times New Roman"/>
          <w:sz w:val="28"/>
          <w:szCs w:val="28"/>
        </w:rPr>
        <w:t>особо охраняемых природных территориях», положениями об особо охраняемых природ</w:t>
      </w:r>
      <w:r w:rsidR="000A4F79" w:rsidRPr="000A4F79">
        <w:rPr>
          <w:rFonts w:ascii="Times New Roman" w:hAnsi="Times New Roman" w:cs="Times New Roman"/>
          <w:sz w:val="28"/>
          <w:szCs w:val="28"/>
        </w:rPr>
        <w:t>ных территориях, положениями об </w:t>
      </w:r>
      <w:r w:rsidRPr="000A4F79">
        <w:rPr>
          <w:rFonts w:ascii="Times New Roman" w:hAnsi="Times New Roman" w:cs="Times New Roman"/>
          <w:sz w:val="28"/>
          <w:szCs w:val="28"/>
        </w:rPr>
        <w:t>охранных зонах особо охраняемых природных территорий, иными нормативными правовыми актами, в том числе предъявляемые к</w:t>
      </w:r>
      <w:r w:rsidR="000A4F79" w:rsidRPr="000A4F79">
        <w:rPr>
          <w:rFonts w:ascii="Times New Roman" w:hAnsi="Times New Roman" w:cs="Times New Roman"/>
          <w:sz w:val="28"/>
          <w:szCs w:val="28"/>
        </w:rPr>
        <w:t xml:space="preserve"> </w:t>
      </w:r>
      <w:r w:rsidRPr="000A4F79">
        <w:rPr>
          <w:rFonts w:ascii="Times New Roman" w:hAnsi="Times New Roman" w:cs="Times New Roman"/>
          <w:sz w:val="28"/>
          <w:szCs w:val="28"/>
        </w:rPr>
        <w:t>гражданам и организациям</w:t>
      </w:r>
      <w:r w:rsidRPr="000A4F79" w:rsidDel="000D05C4">
        <w:rPr>
          <w:rStyle w:val="a4"/>
          <w:rFonts w:ascii="Times New Roman" w:hAnsi="Times New Roman" w:cs="Times New Roman"/>
          <w:sz w:val="28"/>
          <w:szCs w:val="28"/>
        </w:rPr>
        <w:t xml:space="preserve"> </w:t>
      </w:r>
      <w:r w:rsidRPr="000A4F79">
        <w:rPr>
          <w:rFonts w:ascii="Times New Roman" w:hAnsi="Times New Roman" w:cs="Times New Roman"/>
          <w:sz w:val="28"/>
          <w:szCs w:val="28"/>
        </w:rPr>
        <w:t>(далее – обязательные требования);</w:t>
      </w:r>
    </w:p>
    <w:p w:rsidR="00DC249A" w:rsidRPr="000A4F79" w:rsidRDefault="00DC249A" w:rsidP="009B4D8A">
      <w:pPr>
        <w:spacing w:after="0" w:line="240" w:lineRule="auto"/>
        <w:ind w:firstLine="709"/>
        <w:jc w:val="both"/>
        <w:rPr>
          <w:rFonts w:cs="Times New Roman"/>
          <w:szCs w:val="28"/>
          <w:lang w:eastAsia="ru-RU"/>
        </w:rPr>
      </w:pPr>
      <w:r w:rsidRPr="000A4F79">
        <w:rPr>
          <w:rFonts w:ascii="Times New Roman" w:hAnsi="Times New Roman" w:cs="Times New Roman"/>
          <w:sz w:val="28"/>
          <w:szCs w:val="28"/>
        </w:rPr>
        <w:t>-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DC249A" w:rsidRPr="000A4F79" w:rsidRDefault="00DC249A" w:rsidP="00DC249A">
      <w:pPr>
        <w:pStyle w:val="ConsPlusNormal"/>
        <w:ind w:firstLine="709"/>
        <w:jc w:val="both"/>
        <w:rPr>
          <w:rFonts w:ascii="Times New Roman" w:hAnsi="Times New Roman" w:cs="Times New Roman"/>
          <w:sz w:val="28"/>
          <w:szCs w:val="28"/>
        </w:rPr>
      </w:pPr>
      <w:r w:rsidRPr="000A4F79">
        <w:rPr>
          <w:rFonts w:ascii="Times New Roman" w:hAnsi="Times New Roman" w:cs="Times New Roman"/>
          <w:sz w:val="28"/>
          <w:szCs w:val="28"/>
        </w:rPr>
        <w:t>Учет объектов надзора осуществляется при ведении государственного кадастра Ярославской области особо охраняемых природных территорий регионального и  местного значения.</w:t>
      </w:r>
    </w:p>
    <w:p w:rsidR="00DC249A"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Обязательными требованиями, соб</w:t>
      </w:r>
      <w:r w:rsidR="000A4F79" w:rsidRPr="000A4F79">
        <w:rPr>
          <w:rFonts w:ascii="Times New Roman" w:hAnsi="Times New Roman" w:cs="Times New Roman"/>
          <w:sz w:val="28"/>
          <w:szCs w:val="28"/>
        </w:rPr>
        <w:t>людение которых оценивается при </w:t>
      </w:r>
      <w:r w:rsidRPr="000A4F79">
        <w:rPr>
          <w:rFonts w:ascii="Times New Roman" w:hAnsi="Times New Roman" w:cs="Times New Roman"/>
          <w:sz w:val="28"/>
          <w:szCs w:val="28"/>
        </w:rPr>
        <w:t xml:space="preserve">проведении </w:t>
      </w:r>
      <w:r w:rsidR="00DC249A" w:rsidRPr="000A4F79">
        <w:rPr>
          <w:rFonts w:ascii="Times New Roman" w:hAnsi="Times New Roman" w:cs="Times New Roman"/>
          <w:sz w:val="28"/>
          <w:szCs w:val="28"/>
        </w:rPr>
        <w:t>надзора в</w:t>
      </w:r>
      <w:r w:rsidR="000A4F79" w:rsidRPr="000A4F79">
        <w:rPr>
          <w:rFonts w:ascii="Times New Roman" w:hAnsi="Times New Roman" w:cs="Times New Roman"/>
          <w:sz w:val="28"/>
          <w:szCs w:val="28"/>
        </w:rPr>
        <w:t xml:space="preserve"> </w:t>
      </w:r>
      <w:r w:rsidR="00DC249A" w:rsidRPr="000A4F79">
        <w:rPr>
          <w:rFonts w:ascii="Times New Roman" w:hAnsi="Times New Roman" w:cs="Times New Roman"/>
          <w:sz w:val="28"/>
          <w:szCs w:val="28"/>
        </w:rPr>
        <w:t>области охраны и использования ООПТ</w:t>
      </w:r>
      <w:r w:rsidRPr="000A4F79">
        <w:rPr>
          <w:rFonts w:ascii="Times New Roman" w:hAnsi="Times New Roman" w:cs="Times New Roman"/>
          <w:sz w:val="28"/>
          <w:szCs w:val="28"/>
        </w:rPr>
        <w:t xml:space="preserve">, являются требования законодательства в сфере использования и охраны особо охраняемых природных территорий. К перечню правовых актов и их отдельных частей (положений), содержащих обязательные требования, соблюдение которых </w:t>
      </w:r>
      <w:r w:rsidRPr="000A4F79">
        <w:rPr>
          <w:rFonts w:ascii="Times New Roman" w:hAnsi="Times New Roman" w:cs="Times New Roman"/>
          <w:sz w:val="28"/>
          <w:szCs w:val="28"/>
        </w:rPr>
        <w:lastRenderedPageBreak/>
        <w:t xml:space="preserve">оценивается при проведении </w:t>
      </w:r>
      <w:r w:rsidR="00DC249A" w:rsidRPr="000A4F79">
        <w:rPr>
          <w:rFonts w:ascii="Times New Roman" w:hAnsi="Times New Roman" w:cs="Times New Roman"/>
          <w:sz w:val="28"/>
          <w:szCs w:val="28"/>
        </w:rPr>
        <w:t>департаментом и учреждением</w:t>
      </w:r>
      <w:r w:rsidR="009A1B09">
        <w:rPr>
          <w:rFonts w:ascii="Times New Roman" w:hAnsi="Times New Roman" w:cs="Times New Roman"/>
          <w:sz w:val="28"/>
          <w:szCs w:val="28"/>
        </w:rPr>
        <w:t xml:space="preserve"> мероприятий по </w:t>
      </w:r>
      <w:r w:rsidR="00DC249A" w:rsidRPr="000A4F79">
        <w:rPr>
          <w:rFonts w:ascii="Times New Roman" w:hAnsi="Times New Roman" w:cs="Times New Roman"/>
          <w:sz w:val="28"/>
          <w:szCs w:val="28"/>
        </w:rPr>
        <w:t>надзор</w:t>
      </w:r>
      <w:r w:rsidR="00F13771" w:rsidRPr="000A4F79">
        <w:rPr>
          <w:rFonts w:ascii="Times New Roman" w:hAnsi="Times New Roman" w:cs="Times New Roman"/>
          <w:sz w:val="28"/>
          <w:szCs w:val="28"/>
        </w:rPr>
        <w:t>у</w:t>
      </w:r>
      <w:r w:rsidR="00DC249A" w:rsidRPr="000A4F79">
        <w:rPr>
          <w:rFonts w:ascii="Times New Roman" w:hAnsi="Times New Roman" w:cs="Times New Roman"/>
          <w:sz w:val="28"/>
          <w:szCs w:val="28"/>
        </w:rPr>
        <w:t xml:space="preserve"> в</w:t>
      </w:r>
      <w:r w:rsidR="000A4F79" w:rsidRPr="000A4F79">
        <w:rPr>
          <w:rFonts w:ascii="Times New Roman" w:hAnsi="Times New Roman" w:cs="Times New Roman"/>
          <w:sz w:val="28"/>
          <w:szCs w:val="28"/>
        </w:rPr>
        <w:t xml:space="preserve"> </w:t>
      </w:r>
      <w:r w:rsidR="00DC249A" w:rsidRPr="000A4F79">
        <w:rPr>
          <w:rFonts w:ascii="Times New Roman" w:hAnsi="Times New Roman" w:cs="Times New Roman"/>
          <w:sz w:val="28"/>
          <w:szCs w:val="28"/>
        </w:rPr>
        <w:t>области охраны и использования ООПТ</w:t>
      </w:r>
      <w:r w:rsidRPr="000A4F79">
        <w:rPr>
          <w:rFonts w:ascii="Times New Roman" w:hAnsi="Times New Roman" w:cs="Times New Roman"/>
          <w:sz w:val="28"/>
          <w:szCs w:val="28"/>
        </w:rPr>
        <w:t xml:space="preserve"> относятся: </w:t>
      </w:r>
    </w:p>
    <w:p w:rsidR="00DC249A"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Федеральный закон от 14.03.1995 № 33-ФЗ «Об особо охраняемых природных территориях»; </w:t>
      </w:r>
    </w:p>
    <w:p w:rsidR="00DC249A" w:rsidRPr="000A4F79" w:rsidRDefault="00DC249A"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sz w:val="28"/>
          <w:szCs w:val="28"/>
        </w:rPr>
        <w:t xml:space="preserve">- Федеральный </w:t>
      </w:r>
      <w:hyperlink r:id="rId8" w:history="1">
        <w:r w:rsidRPr="000A4F79">
          <w:rPr>
            <w:rFonts w:ascii="Times New Roman" w:hAnsi="Times New Roman"/>
            <w:sz w:val="28"/>
            <w:szCs w:val="28"/>
          </w:rPr>
          <w:t>закон</w:t>
        </w:r>
      </w:hyperlink>
      <w:r w:rsidRPr="000A4F79">
        <w:rPr>
          <w:rFonts w:ascii="Times New Roman" w:hAnsi="Times New Roman"/>
          <w:sz w:val="28"/>
          <w:szCs w:val="28"/>
        </w:rPr>
        <w:t xml:space="preserve"> от 10.01.2002 </w:t>
      </w:r>
      <w:r w:rsidR="000A4F79">
        <w:rPr>
          <w:rFonts w:ascii="Times New Roman" w:hAnsi="Times New Roman"/>
          <w:sz w:val="28"/>
          <w:szCs w:val="28"/>
        </w:rPr>
        <w:t>№</w:t>
      </w:r>
      <w:r w:rsidRPr="000A4F79">
        <w:rPr>
          <w:rFonts w:ascii="Times New Roman" w:hAnsi="Times New Roman"/>
          <w:sz w:val="28"/>
          <w:szCs w:val="28"/>
        </w:rPr>
        <w:t xml:space="preserve"> 7-ФЗ «Об охране окружающей среды»;</w:t>
      </w:r>
    </w:p>
    <w:p w:rsidR="00DC249A"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Градостроительный кодекс Российской Федерации; </w:t>
      </w:r>
    </w:p>
    <w:p w:rsidR="00DC249A"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Водный кодекс Российской Федерации; </w:t>
      </w:r>
    </w:p>
    <w:p w:rsidR="00DC249A"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Земельный кодекс Российской Федерации; </w:t>
      </w:r>
    </w:p>
    <w:p w:rsidR="00DC249A"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Лесной кодекс Российской Федерации; </w:t>
      </w:r>
    </w:p>
    <w:p w:rsidR="00F13771" w:rsidRPr="00F27E64" w:rsidRDefault="009D20AC" w:rsidP="009D20AC">
      <w:pPr>
        <w:spacing w:after="0" w:line="240" w:lineRule="auto"/>
        <w:ind w:firstLine="709"/>
        <w:jc w:val="both"/>
        <w:rPr>
          <w:rFonts w:ascii="Times New Roman" w:hAnsi="Times New Roman" w:cs="Times New Roman"/>
          <w:sz w:val="28"/>
          <w:szCs w:val="28"/>
        </w:rPr>
      </w:pPr>
      <w:r w:rsidRPr="00F27E64">
        <w:rPr>
          <w:rFonts w:ascii="Times New Roman" w:hAnsi="Times New Roman" w:cs="Times New Roman"/>
          <w:sz w:val="28"/>
          <w:szCs w:val="28"/>
        </w:rPr>
        <w:t xml:space="preserve">- и принятые в соответствии с ними иные нормативные правовые акты Российской Федерации, нормативные правовые акты </w:t>
      </w:r>
      <w:r w:rsidR="00DC249A" w:rsidRPr="00F27E64">
        <w:rPr>
          <w:rFonts w:ascii="Times New Roman" w:hAnsi="Times New Roman" w:cs="Times New Roman"/>
          <w:sz w:val="28"/>
          <w:szCs w:val="28"/>
        </w:rPr>
        <w:t>Ярославской</w:t>
      </w:r>
      <w:r w:rsidRPr="00F27E64">
        <w:rPr>
          <w:rFonts w:ascii="Times New Roman" w:hAnsi="Times New Roman" w:cs="Times New Roman"/>
          <w:sz w:val="28"/>
          <w:szCs w:val="28"/>
        </w:rPr>
        <w:t xml:space="preserve"> области. </w:t>
      </w:r>
      <w:r w:rsidR="00F27E64" w:rsidRPr="00F27E64">
        <w:rPr>
          <w:rFonts w:ascii="Times New Roman" w:hAnsi="Times New Roman" w:cs="Times New Roman"/>
          <w:sz w:val="28"/>
          <w:szCs w:val="28"/>
        </w:rPr>
        <w:t>По </w:t>
      </w:r>
      <w:r w:rsidRPr="00F27E64">
        <w:rPr>
          <w:rFonts w:ascii="Times New Roman" w:hAnsi="Times New Roman" w:cs="Times New Roman"/>
          <w:sz w:val="28"/>
          <w:szCs w:val="28"/>
        </w:rPr>
        <w:t>состоянию на 01.</w:t>
      </w:r>
      <w:r w:rsidR="00DC249A" w:rsidRPr="00F27E64">
        <w:rPr>
          <w:rFonts w:ascii="Times New Roman" w:hAnsi="Times New Roman" w:cs="Times New Roman"/>
          <w:sz w:val="28"/>
          <w:szCs w:val="28"/>
        </w:rPr>
        <w:t>10</w:t>
      </w:r>
      <w:r w:rsidRPr="00F27E64">
        <w:rPr>
          <w:rFonts w:ascii="Times New Roman" w:hAnsi="Times New Roman" w:cs="Times New Roman"/>
          <w:sz w:val="28"/>
          <w:szCs w:val="28"/>
        </w:rPr>
        <w:t>.202</w:t>
      </w:r>
      <w:r w:rsidR="00F27E64" w:rsidRPr="00F27E64">
        <w:rPr>
          <w:rFonts w:ascii="Times New Roman" w:hAnsi="Times New Roman" w:cs="Times New Roman"/>
          <w:sz w:val="28"/>
          <w:szCs w:val="28"/>
        </w:rPr>
        <w:t>2</w:t>
      </w:r>
      <w:r w:rsidRPr="00F27E64">
        <w:rPr>
          <w:rFonts w:ascii="Times New Roman" w:hAnsi="Times New Roman" w:cs="Times New Roman"/>
          <w:sz w:val="28"/>
          <w:szCs w:val="28"/>
        </w:rPr>
        <w:t xml:space="preserve"> </w:t>
      </w:r>
      <w:r w:rsidR="005739A7" w:rsidRPr="00F27E64">
        <w:rPr>
          <w:rFonts w:ascii="Times New Roman" w:hAnsi="Times New Roman" w:cs="Times New Roman"/>
          <w:sz w:val="28"/>
          <w:szCs w:val="28"/>
        </w:rPr>
        <w:t>д</w:t>
      </w:r>
      <w:r w:rsidRPr="00F27E64">
        <w:rPr>
          <w:rFonts w:ascii="Times New Roman" w:hAnsi="Times New Roman" w:cs="Times New Roman"/>
          <w:sz w:val="28"/>
          <w:szCs w:val="28"/>
        </w:rPr>
        <w:t xml:space="preserve">епартаментом </w:t>
      </w:r>
      <w:r w:rsidR="00F27E64" w:rsidRPr="00F27E64">
        <w:rPr>
          <w:rFonts w:ascii="Times New Roman" w:hAnsi="Times New Roman" w:cs="Times New Roman"/>
          <w:sz w:val="28"/>
          <w:szCs w:val="28"/>
        </w:rPr>
        <w:t xml:space="preserve">и учреждением </w:t>
      </w:r>
      <w:r w:rsidRPr="00F27E64">
        <w:rPr>
          <w:rFonts w:ascii="Times New Roman" w:hAnsi="Times New Roman" w:cs="Times New Roman"/>
          <w:sz w:val="28"/>
          <w:szCs w:val="28"/>
        </w:rPr>
        <w:t xml:space="preserve">выполнены все мероприятия, предусмотренные Программой профилактики нарушений обязательных требований </w:t>
      </w:r>
      <w:r w:rsidR="005739A7" w:rsidRPr="00F27E64">
        <w:rPr>
          <w:rFonts w:ascii="Times New Roman" w:hAnsi="Times New Roman" w:cs="Times New Roman"/>
          <w:sz w:val="28"/>
          <w:szCs w:val="28"/>
        </w:rPr>
        <w:t>при осуществлении</w:t>
      </w:r>
      <w:r w:rsidRPr="00F27E64">
        <w:rPr>
          <w:rFonts w:ascii="Times New Roman" w:hAnsi="Times New Roman" w:cs="Times New Roman"/>
          <w:sz w:val="28"/>
          <w:szCs w:val="28"/>
        </w:rPr>
        <w:t xml:space="preserve"> </w:t>
      </w:r>
      <w:r w:rsidR="005739A7" w:rsidRPr="00F27E64">
        <w:rPr>
          <w:rFonts w:ascii="Times New Roman" w:hAnsi="Times New Roman" w:cs="Times New Roman"/>
          <w:sz w:val="28"/>
          <w:szCs w:val="28"/>
        </w:rPr>
        <w:t>регионального государственного экологического надзора</w:t>
      </w:r>
      <w:r w:rsidRPr="00F27E64">
        <w:rPr>
          <w:rFonts w:ascii="Times New Roman" w:hAnsi="Times New Roman" w:cs="Times New Roman"/>
          <w:sz w:val="28"/>
          <w:szCs w:val="28"/>
        </w:rPr>
        <w:t xml:space="preserve"> на соответствующий период 202</w:t>
      </w:r>
      <w:r w:rsidR="00F27E64" w:rsidRPr="00F27E64">
        <w:rPr>
          <w:rFonts w:ascii="Times New Roman" w:hAnsi="Times New Roman" w:cs="Times New Roman"/>
          <w:sz w:val="28"/>
          <w:szCs w:val="28"/>
        </w:rPr>
        <w:t>2</w:t>
      </w:r>
      <w:r w:rsidRPr="00F27E64">
        <w:rPr>
          <w:rFonts w:ascii="Times New Roman" w:hAnsi="Times New Roman" w:cs="Times New Roman"/>
          <w:sz w:val="28"/>
          <w:szCs w:val="28"/>
        </w:rPr>
        <w:t xml:space="preserve"> года. По итогам деятельности </w:t>
      </w:r>
      <w:r w:rsidR="005739A7" w:rsidRPr="00F27E64">
        <w:rPr>
          <w:rFonts w:ascii="Times New Roman" w:hAnsi="Times New Roman" w:cs="Times New Roman"/>
          <w:sz w:val="28"/>
          <w:szCs w:val="28"/>
        </w:rPr>
        <w:t>д</w:t>
      </w:r>
      <w:r w:rsidRPr="00F27E64">
        <w:rPr>
          <w:rFonts w:ascii="Times New Roman" w:hAnsi="Times New Roman" w:cs="Times New Roman"/>
          <w:sz w:val="28"/>
          <w:szCs w:val="28"/>
        </w:rPr>
        <w:t xml:space="preserve">епартамента, направленной на охрану особо охраняемых природных территорий, основными и наиболее часто встречающимися нарушениями являются нарушения физическими </w:t>
      </w:r>
      <w:r w:rsidR="004A6719" w:rsidRPr="00F27E64">
        <w:rPr>
          <w:rFonts w:ascii="Times New Roman" w:hAnsi="Times New Roman" w:cs="Times New Roman"/>
          <w:sz w:val="28"/>
          <w:szCs w:val="28"/>
        </w:rPr>
        <w:t xml:space="preserve">и юридическими </w:t>
      </w:r>
      <w:r w:rsidRPr="00F27E64">
        <w:rPr>
          <w:rFonts w:ascii="Times New Roman" w:hAnsi="Times New Roman" w:cs="Times New Roman"/>
          <w:sz w:val="28"/>
          <w:szCs w:val="28"/>
        </w:rPr>
        <w:t>лицами режимов особой охраны, установленны</w:t>
      </w:r>
      <w:r w:rsidR="005739A7" w:rsidRPr="00F27E64">
        <w:rPr>
          <w:rFonts w:ascii="Times New Roman" w:hAnsi="Times New Roman" w:cs="Times New Roman"/>
          <w:sz w:val="28"/>
          <w:szCs w:val="28"/>
        </w:rPr>
        <w:t>х</w:t>
      </w:r>
      <w:r w:rsidRPr="00F27E64">
        <w:rPr>
          <w:rFonts w:ascii="Times New Roman" w:hAnsi="Times New Roman" w:cs="Times New Roman"/>
          <w:sz w:val="28"/>
          <w:szCs w:val="28"/>
        </w:rPr>
        <w:t xml:space="preserve"> нормативными правовыми актам</w:t>
      </w:r>
      <w:r w:rsidR="005739A7" w:rsidRPr="00F27E64">
        <w:rPr>
          <w:rFonts w:ascii="Times New Roman" w:hAnsi="Times New Roman" w:cs="Times New Roman"/>
          <w:sz w:val="28"/>
          <w:szCs w:val="28"/>
        </w:rPr>
        <w:t>и</w:t>
      </w:r>
      <w:r w:rsidRPr="00F27E64">
        <w:rPr>
          <w:rFonts w:ascii="Times New Roman" w:hAnsi="Times New Roman" w:cs="Times New Roman"/>
          <w:sz w:val="28"/>
          <w:szCs w:val="28"/>
        </w:rPr>
        <w:t xml:space="preserve"> </w:t>
      </w:r>
      <w:r w:rsidR="005739A7" w:rsidRPr="00F27E64">
        <w:rPr>
          <w:rFonts w:ascii="Times New Roman" w:hAnsi="Times New Roman" w:cs="Times New Roman"/>
          <w:sz w:val="28"/>
          <w:szCs w:val="28"/>
        </w:rPr>
        <w:t>Ярославской</w:t>
      </w:r>
      <w:r w:rsidR="009A1B09">
        <w:rPr>
          <w:rFonts w:ascii="Times New Roman" w:hAnsi="Times New Roman" w:cs="Times New Roman"/>
          <w:sz w:val="28"/>
          <w:szCs w:val="28"/>
        </w:rPr>
        <w:t xml:space="preserve"> области в </w:t>
      </w:r>
      <w:r w:rsidRPr="00F27E64">
        <w:rPr>
          <w:rFonts w:ascii="Times New Roman" w:hAnsi="Times New Roman" w:cs="Times New Roman"/>
          <w:sz w:val="28"/>
          <w:szCs w:val="28"/>
        </w:rPr>
        <w:t>отношении особо охраняемых природных территорий</w:t>
      </w:r>
      <w:r w:rsidR="005739A7" w:rsidRPr="00F27E64">
        <w:rPr>
          <w:rFonts w:ascii="Times New Roman" w:hAnsi="Times New Roman" w:cs="Times New Roman"/>
          <w:sz w:val="28"/>
          <w:szCs w:val="28"/>
        </w:rPr>
        <w:t xml:space="preserve"> регионального значения</w:t>
      </w:r>
      <w:r w:rsidRPr="00F27E64">
        <w:rPr>
          <w:rFonts w:ascii="Times New Roman" w:hAnsi="Times New Roman" w:cs="Times New Roman"/>
          <w:sz w:val="28"/>
          <w:szCs w:val="28"/>
        </w:rPr>
        <w:t xml:space="preserve">. </w:t>
      </w:r>
    </w:p>
    <w:p w:rsidR="004A6719" w:rsidRPr="00F27E64" w:rsidRDefault="009D20AC" w:rsidP="004A6719">
      <w:pPr>
        <w:spacing w:after="0" w:line="240" w:lineRule="auto"/>
        <w:ind w:firstLine="709"/>
        <w:jc w:val="both"/>
        <w:rPr>
          <w:rFonts w:ascii="Times New Roman" w:hAnsi="Times New Roman" w:cs="Times New Roman"/>
          <w:sz w:val="28"/>
          <w:szCs w:val="28"/>
        </w:rPr>
      </w:pPr>
      <w:r w:rsidRPr="00F27E64">
        <w:rPr>
          <w:rFonts w:ascii="Times New Roman" w:hAnsi="Times New Roman" w:cs="Times New Roman"/>
          <w:sz w:val="28"/>
          <w:szCs w:val="28"/>
        </w:rPr>
        <w:t xml:space="preserve">На официальном </w:t>
      </w:r>
      <w:r w:rsidR="004A6719" w:rsidRPr="00F27E64">
        <w:rPr>
          <w:rFonts w:ascii="Times New Roman" w:hAnsi="Times New Roman" w:cs="Times New Roman"/>
          <w:sz w:val="28"/>
          <w:szCs w:val="28"/>
        </w:rPr>
        <w:t>сайте</w:t>
      </w:r>
      <w:r w:rsidR="00F13771" w:rsidRPr="00F27E64">
        <w:rPr>
          <w:rFonts w:ascii="Times New Roman" w:hAnsi="Times New Roman" w:cs="Times New Roman"/>
          <w:sz w:val="28"/>
          <w:szCs w:val="28"/>
        </w:rPr>
        <w:t xml:space="preserve"> </w:t>
      </w:r>
      <w:r w:rsidR="00F27E64" w:rsidRPr="00F27E64">
        <w:rPr>
          <w:rFonts w:ascii="Times New Roman" w:hAnsi="Times New Roman" w:cs="Times New Roman"/>
          <w:sz w:val="28"/>
          <w:szCs w:val="28"/>
        </w:rPr>
        <w:t>учреждения</w:t>
      </w:r>
      <w:r w:rsidRPr="00F27E64">
        <w:rPr>
          <w:rFonts w:ascii="Times New Roman" w:hAnsi="Times New Roman" w:cs="Times New Roman"/>
          <w:sz w:val="28"/>
          <w:szCs w:val="28"/>
        </w:rPr>
        <w:t xml:space="preserve"> </w:t>
      </w:r>
      <w:r w:rsidR="004A6719" w:rsidRPr="00F27E64">
        <w:rPr>
          <w:rFonts w:ascii="Times New Roman" w:eastAsia="Calibri" w:hAnsi="Times New Roman" w:cs="Times New Roman"/>
          <w:sz w:val="28"/>
          <w:szCs w:val="28"/>
        </w:rPr>
        <w:t>размещен и поддерживается в актуальной редакции перечень правовых актов, содержащий</w:t>
      </w:r>
      <w:r w:rsidR="00F27E64" w:rsidRPr="00F27E64">
        <w:rPr>
          <w:rFonts w:ascii="Times New Roman" w:eastAsia="Calibri" w:hAnsi="Times New Roman" w:cs="Times New Roman"/>
          <w:sz w:val="28"/>
          <w:szCs w:val="28"/>
        </w:rPr>
        <w:t xml:space="preserve"> обязательные </w:t>
      </w:r>
      <w:r w:rsidR="004A6719" w:rsidRPr="00F27E64">
        <w:rPr>
          <w:rFonts w:ascii="Times New Roman" w:eastAsia="Calibri" w:hAnsi="Times New Roman" w:cs="Times New Roman"/>
          <w:sz w:val="28"/>
          <w:szCs w:val="28"/>
        </w:rPr>
        <w:t>требо</w:t>
      </w:r>
      <w:r w:rsidR="000A4F79" w:rsidRPr="00F27E64">
        <w:rPr>
          <w:rFonts w:ascii="Times New Roman" w:eastAsia="Calibri" w:hAnsi="Times New Roman" w:cs="Times New Roman"/>
          <w:sz w:val="28"/>
          <w:szCs w:val="28"/>
        </w:rPr>
        <w:t xml:space="preserve">вания, оценка которых является предметом </w:t>
      </w:r>
      <w:r w:rsidR="004A6719" w:rsidRPr="00F27E64">
        <w:rPr>
          <w:rFonts w:ascii="Times New Roman" w:eastAsia="Calibri" w:hAnsi="Times New Roman" w:cs="Times New Roman"/>
          <w:sz w:val="28"/>
          <w:szCs w:val="28"/>
        </w:rPr>
        <w:t>надзора.</w:t>
      </w:r>
      <w:r w:rsidR="004A6719" w:rsidRPr="00F27E64">
        <w:rPr>
          <w:rFonts w:ascii="Times New Roman" w:hAnsi="Times New Roman" w:cs="Times New Roman"/>
          <w:sz w:val="28"/>
          <w:szCs w:val="28"/>
        </w:rPr>
        <w:t xml:space="preserve"> </w:t>
      </w:r>
    </w:p>
    <w:p w:rsidR="004A6719" w:rsidRPr="000A4F79" w:rsidRDefault="004A6719" w:rsidP="004A6719">
      <w:pPr>
        <w:spacing w:after="0" w:line="240" w:lineRule="auto"/>
        <w:ind w:firstLine="709"/>
        <w:jc w:val="both"/>
        <w:rPr>
          <w:rFonts w:ascii="Times New Roman" w:eastAsia="Calibri" w:hAnsi="Times New Roman" w:cs="Times New Roman"/>
          <w:sz w:val="28"/>
          <w:szCs w:val="28"/>
        </w:rPr>
      </w:pPr>
      <w:r w:rsidRPr="000A4F79">
        <w:rPr>
          <w:rFonts w:ascii="Times New Roman" w:hAnsi="Times New Roman" w:cs="Times New Roman"/>
          <w:sz w:val="28"/>
          <w:szCs w:val="28"/>
        </w:rPr>
        <w:t xml:space="preserve">Специалисты департамента и учреждения проводят консультирование поднадзорных субъектов по вопросам соблюдения обязательных требований. </w:t>
      </w:r>
    </w:p>
    <w:p w:rsidR="00F13771" w:rsidRPr="000A4F79" w:rsidRDefault="009D20AC" w:rsidP="00F13771">
      <w:pPr>
        <w:spacing w:after="0" w:line="240" w:lineRule="auto"/>
        <w:ind w:firstLine="709"/>
        <w:jc w:val="both"/>
        <w:rPr>
          <w:rFonts w:ascii="Times New Roman" w:hAnsi="Times New Roman" w:cs="Times New Roman"/>
          <w:sz w:val="28"/>
          <w:szCs w:val="28"/>
          <w:lang w:eastAsia="ru-RU"/>
        </w:rPr>
      </w:pPr>
      <w:r w:rsidRPr="000A4F79">
        <w:rPr>
          <w:rFonts w:ascii="Times New Roman" w:hAnsi="Times New Roman" w:cs="Times New Roman"/>
          <w:sz w:val="28"/>
          <w:szCs w:val="28"/>
        </w:rPr>
        <w:t xml:space="preserve">При осуществлении </w:t>
      </w:r>
      <w:r w:rsidR="00F13771" w:rsidRPr="000A4F79">
        <w:rPr>
          <w:rFonts w:ascii="Times New Roman" w:hAnsi="Times New Roman" w:cs="Times New Roman"/>
          <w:sz w:val="28"/>
          <w:szCs w:val="28"/>
        </w:rPr>
        <w:t>надзора в</w:t>
      </w:r>
      <w:r w:rsidR="000A4F79" w:rsidRPr="000A4F79">
        <w:rPr>
          <w:rFonts w:ascii="Times New Roman" w:hAnsi="Times New Roman" w:cs="Times New Roman"/>
          <w:sz w:val="28"/>
          <w:szCs w:val="28"/>
        </w:rPr>
        <w:t xml:space="preserve"> </w:t>
      </w:r>
      <w:r w:rsidR="00F13771" w:rsidRPr="000A4F79">
        <w:rPr>
          <w:rFonts w:ascii="Times New Roman" w:hAnsi="Times New Roman" w:cs="Times New Roman"/>
          <w:sz w:val="28"/>
          <w:szCs w:val="28"/>
        </w:rPr>
        <w:t>области охраны и использования ООПТ</w:t>
      </w:r>
      <w:r w:rsidRPr="000A4F79">
        <w:rPr>
          <w:rFonts w:ascii="Times New Roman" w:hAnsi="Times New Roman" w:cs="Times New Roman"/>
          <w:sz w:val="28"/>
          <w:szCs w:val="28"/>
        </w:rPr>
        <w:t xml:space="preserve"> применяется система оценки и управления рисками причинения вреда (ущерба). </w:t>
      </w:r>
      <w:r w:rsidR="00F13771" w:rsidRPr="000A4F79">
        <w:rPr>
          <w:rFonts w:ascii="Times New Roman" w:hAnsi="Times New Roman" w:cs="Times New Roman"/>
          <w:sz w:val="28"/>
          <w:szCs w:val="28"/>
          <w:lang w:eastAsia="ru-RU"/>
        </w:rPr>
        <w:t>Департамент и учреждение для целей управления рисками причинения вреда (ущерба) при осуществлении плановых контрольных (надзорных) мероприятий относят объекты надзора к</w:t>
      </w:r>
      <w:r w:rsidR="000A4F79" w:rsidRPr="000A4F79">
        <w:rPr>
          <w:rFonts w:ascii="Times New Roman" w:hAnsi="Times New Roman" w:cs="Times New Roman"/>
          <w:sz w:val="28"/>
          <w:szCs w:val="28"/>
          <w:lang w:eastAsia="ru-RU"/>
        </w:rPr>
        <w:t xml:space="preserve"> </w:t>
      </w:r>
      <w:r w:rsidR="00F13771" w:rsidRPr="000A4F79">
        <w:rPr>
          <w:rFonts w:ascii="Times New Roman" w:hAnsi="Times New Roman" w:cs="Times New Roman"/>
          <w:sz w:val="28"/>
          <w:szCs w:val="28"/>
          <w:lang w:eastAsia="ru-RU"/>
        </w:rPr>
        <w:t>одной из следующих категорий риска причинения вреда (ущерба)</w:t>
      </w:r>
      <w:r w:rsidR="00F13771" w:rsidRPr="000A4F79">
        <w:rPr>
          <w:rFonts w:ascii="Times New Roman" w:hAnsi="Times New Roman" w:cs="Times New Roman"/>
          <w:sz w:val="28"/>
          <w:szCs w:val="28"/>
        </w:rPr>
        <w:t xml:space="preserve"> </w:t>
      </w:r>
      <w:r w:rsidR="00F13771" w:rsidRPr="000A4F79">
        <w:rPr>
          <w:rFonts w:ascii="Times New Roman" w:hAnsi="Times New Roman" w:cs="Times New Roman"/>
          <w:sz w:val="28"/>
          <w:szCs w:val="28"/>
          <w:lang w:eastAsia="ru-RU"/>
        </w:rPr>
        <w:t>охраняемым законом ценностям (далее – категории риска):</w:t>
      </w:r>
    </w:p>
    <w:p w:rsidR="00F13771" w:rsidRPr="000A4F79" w:rsidRDefault="00F13771" w:rsidP="00F13771">
      <w:pPr>
        <w:spacing w:after="0" w:line="240" w:lineRule="auto"/>
        <w:jc w:val="both"/>
        <w:rPr>
          <w:rFonts w:ascii="Times New Roman" w:hAnsi="Times New Roman" w:cs="Times New Roman"/>
          <w:sz w:val="28"/>
          <w:szCs w:val="28"/>
          <w:lang w:eastAsia="ru-RU"/>
        </w:rPr>
      </w:pPr>
      <w:r w:rsidRPr="000A4F79">
        <w:rPr>
          <w:rFonts w:ascii="Times New Roman" w:hAnsi="Times New Roman" w:cs="Times New Roman"/>
          <w:sz w:val="28"/>
          <w:szCs w:val="28"/>
          <w:lang w:eastAsia="ru-RU"/>
        </w:rPr>
        <w:t>- категория значительного риска;</w:t>
      </w:r>
    </w:p>
    <w:p w:rsidR="00F13771" w:rsidRPr="000A4F79" w:rsidRDefault="00F13771" w:rsidP="00F13771">
      <w:pPr>
        <w:spacing w:after="0" w:line="240" w:lineRule="auto"/>
        <w:jc w:val="both"/>
        <w:rPr>
          <w:rFonts w:ascii="Times New Roman" w:hAnsi="Times New Roman" w:cs="Times New Roman"/>
          <w:sz w:val="28"/>
          <w:szCs w:val="28"/>
          <w:lang w:eastAsia="ru-RU"/>
        </w:rPr>
      </w:pPr>
      <w:r w:rsidRPr="000A4F79">
        <w:rPr>
          <w:rFonts w:ascii="Times New Roman" w:hAnsi="Times New Roman" w:cs="Times New Roman"/>
          <w:sz w:val="28"/>
          <w:szCs w:val="28"/>
          <w:lang w:eastAsia="ru-RU"/>
        </w:rPr>
        <w:t>- категория среднего риска;</w:t>
      </w:r>
    </w:p>
    <w:p w:rsidR="00F13771" w:rsidRPr="000A4F79" w:rsidRDefault="00F13771" w:rsidP="00F13771">
      <w:pPr>
        <w:spacing w:after="0" w:line="240" w:lineRule="auto"/>
        <w:jc w:val="both"/>
        <w:rPr>
          <w:rFonts w:ascii="Times New Roman" w:hAnsi="Times New Roman" w:cs="Times New Roman"/>
          <w:sz w:val="28"/>
          <w:szCs w:val="28"/>
          <w:lang w:eastAsia="ru-RU"/>
        </w:rPr>
      </w:pPr>
      <w:r w:rsidRPr="000A4F79">
        <w:rPr>
          <w:rFonts w:ascii="Times New Roman" w:hAnsi="Times New Roman" w:cs="Times New Roman"/>
          <w:sz w:val="28"/>
          <w:szCs w:val="28"/>
          <w:lang w:eastAsia="ru-RU"/>
        </w:rPr>
        <w:t>- категория умеренного риска;</w:t>
      </w:r>
    </w:p>
    <w:p w:rsidR="00F13771" w:rsidRPr="000A4F79" w:rsidRDefault="00F13771" w:rsidP="00F13771">
      <w:pPr>
        <w:spacing w:after="0" w:line="240" w:lineRule="auto"/>
        <w:jc w:val="both"/>
        <w:rPr>
          <w:rFonts w:ascii="Times New Roman" w:hAnsi="Times New Roman" w:cs="Times New Roman"/>
          <w:sz w:val="28"/>
          <w:szCs w:val="28"/>
          <w:lang w:eastAsia="ru-RU"/>
        </w:rPr>
      </w:pPr>
      <w:r w:rsidRPr="000A4F79">
        <w:rPr>
          <w:rFonts w:ascii="Times New Roman" w:hAnsi="Times New Roman" w:cs="Times New Roman"/>
          <w:sz w:val="28"/>
          <w:szCs w:val="28"/>
          <w:lang w:eastAsia="ru-RU"/>
        </w:rPr>
        <w:t>- категория низкого риска.</w:t>
      </w:r>
    </w:p>
    <w:p w:rsidR="00F13771" w:rsidRPr="000A4F79" w:rsidRDefault="009D20AC" w:rsidP="00F13771">
      <w:pPr>
        <w:pStyle w:val="ConsPlusNormal"/>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Отнесение объектов </w:t>
      </w:r>
      <w:r w:rsidR="00F13771" w:rsidRPr="000A4F79">
        <w:rPr>
          <w:rFonts w:ascii="Times New Roman" w:hAnsi="Times New Roman" w:cs="Times New Roman"/>
          <w:sz w:val="28"/>
          <w:szCs w:val="28"/>
        </w:rPr>
        <w:t>надзора</w:t>
      </w:r>
      <w:r w:rsidRPr="000A4F79">
        <w:rPr>
          <w:rFonts w:ascii="Times New Roman" w:hAnsi="Times New Roman" w:cs="Times New Roman"/>
          <w:sz w:val="28"/>
          <w:szCs w:val="28"/>
        </w:rPr>
        <w:t xml:space="preserve">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Объекты </w:t>
      </w:r>
      <w:r w:rsidR="00F13771" w:rsidRPr="000A4F79">
        <w:rPr>
          <w:rFonts w:ascii="Times New Roman" w:hAnsi="Times New Roman" w:cs="Times New Roman"/>
          <w:sz w:val="28"/>
          <w:szCs w:val="28"/>
        </w:rPr>
        <w:t>надзора</w:t>
      </w:r>
      <w:r w:rsidRPr="000A4F79">
        <w:rPr>
          <w:rFonts w:ascii="Times New Roman" w:hAnsi="Times New Roman" w:cs="Times New Roman"/>
          <w:sz w:val="28"/>
          <w:szCs w:val="28"/>
        </w:rPr>
        <w:t xml:space="preserve"> относятся к следующим категориям риска: </w:t>
      </w:r>
    </w:p>
    <w:p w:rsidR="00F13771" w:rsidRPr="000A4F79" w:rsidRDefault="00F13771" w:rsidP="00F13771">
      <w:pPr>
        <w:pStyle w:val="ConsPlusNormal"/>
        <w:ind w:firstLine="709"/>
        <w:jc w:val="both"/>
        <w:rPr>
          <w:rFonts w:ascii="Times New Roman" w:hAnsi="Times New Roman" w:cs="Times New Roman"/>
          <w:sz w:val="28"/>
          <w:szCs w:val="28"/>
        </w:rPr>
      </w:pPr>
      <w:r w:rsidRPr="000A4F79">
        <w:rPr>
          <w:rFonts w:ascii="Times New Roman" w:hAnsi="Times New Roman" w:cs="Times New Roman"/>
          <w:sz w:val="28"/>
          <w:szCs w:val="28"/>
        </w:rPr>
        <w:t>- к категории среднего риска – деятельность граждан и организаций в границах природных парков, государственных природных заказников, памятников природы, дендрологических парков и ботанических садов;</w:t>
      </w:r>
    </w:p>
    <w:p w:rsidR="00F13771" w:rsidRPr="000A4F79" w:rsidRDefault="00F13771" w:rsidP="00F13771">
      <w:pPr>
        <w:pStyle w:val="ConsPlusNormal"/>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к категории умеренного риска – деятельность граждан и организаций </w:t>
      </w:r>
      <w:r w:rsidR="009A1B09">
        <w:rPr>
          <w:rFonts w:ascii="Times New Roman" w:hAnsi="Times New Roman" w:cs="Times New Roman"/>
          <w:sz w:val="28"/>
          <w:szCs w:val="28"/>
        </w:rPr>
        <w:t>в </w:t>
      </w:r>
      <w:r w:rsidRPr="000A4F79">
        <w:rPr>
          <w:rFonts w:ascii="Times New Roman" w:hAnsi="Times New Roman" w:cs="Times New Roman"/>
          <w:sz w:val="28"/>
          <w:szCs w:val="28"/>
        </w:rPr>
        <w:t>границах охраняемых природных комплексов, туристско-рекреационных местностей;</w:t>
      </w:r>
    </w:p>
    <w:p w:rsidR="00F13771" w:rsidRPr="000A4F79" w:rsidRDefault="00F13771" w:rsidP="00F13771">
      <w:pPr>
        <w:pStyle w:val="ConsPlusNormal"/>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к категории низкого риска – деятельность граждан и организаций в границах охранных зон природных парков, памятников природы. </w:t>
      </w:r>
    </w:p>
    <w:p w:rsidR="004A6719" w:rsidRPr="000A4F79" w:rsidRDefault="004A6719" w:rsidP="009D20AC">
      <w:pPr>
        <w:spacing w:after="0" w:line="240" w:lineRule="auto"/>
        <w:ind w:firstLine="709"/>
        <w:jc w:val="both"/>
        <w:rPr>
          <w:rFonts w:ascii="Times New Roman" w:hAnsi="Times New Roman" w:cs="Times New Roman"/>
          <w:sz w:val="28"/>
          <w:szCs w:val="28"/>
        </w:rPr>
      </w:pPr>
    </w:p>
    <w:p w:rsidR="004A6719" w:rsidRPr="000A4F79" w:rsidRDefault="009D20AC" w:rsidP="000A4F79">
      <w:pPr>
        <w:spacing w:after="0" w:line="240" w:lineRule="auto"/>
        <w:jc w:val="center"/>
        <w:rPr>
          <w:rFonts w:ascii="Times New Roman" w:hAnsi="Times New Roman" w:cs="Times New Roman"/>
          <w:b/>
          <w:sz w:val="28"/>
          <w:szCs w:val="28"/>
        </w:rPr>
      </w:pPr>
      <w:r w:rsidRPr="000A4F79">
        <w:rPr>
          <w:rFonts w:ascii="Times New Roman" w:hAnsi="Times New Roman" w:cs="Times New Roman"/>
          <w:b/>
          <w:sz w:val="28"/>
          <w:szCs w:val="28"/>
        </w:rPr>
        <w:t>Раздел 2. Цели и задачи реализации Программы профилактики</w:t>
      </w:r>
    </w:p>
    <w:p w:rsidR="004A6719" w:rsidRPr="000A4F79" w:rsidRDefault="004A6719" w:rsidP="009D20AC">
      <w:pPr>
        <w:spacing w:after="0" w:line="240" w:lineRule="auto"/>
        <w:ind w:firstLine="709"/>
        <w:jc w:val="both"/>
        <w:rPr>
          <w:rFonts w:ascii="Times New Roman" w:hAnsi="Times New Roman" w:cs="Times New Roman"/>
          <w:sz w:val="28"/>
          <w:szCs w:val="28"/>
        </w:rPr>
      </w:pPr>
    </w:p>
    <w:p w:rsidR="004A6719" w:rsidRPr="000A4F79" w:rsidRDefault="009D20AC"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Настоящая Программа профилактики предусматривает комплекс мероприятий по профилактике рисков причинения вреда (ущерба) охраняемым законом ценностям и направлена на достижение в 202</w:t>
      </w:r>
      <w:r w:rsidR="000A4F79" w:rsidRPr="000A4F79">
        <w:rPr>
          <w:rFonts w:ascii="Times New Roman" w:hAnsi="Times New Roman" w:cs="Times New Roman"/>
          <w:sz w:val="28"/>
          <w:szCs w:val="28"/>
        </w:rPr>
        <w:t>3</w:t>
      </w:r>
      <w:r w:rsidRPr="000A4F79">
        <w:rPr>
          <w:rFonts w:ascii="Times New Roman" w:hAnsi="Times New Roman" w:cs="Times New Roman"/>
          <w:sz w:val="28"/>
          <w:szCs w:val="28"/>
        </w:rPr>
        <w:t xml:space="preserve"> году следующих основных целей: </w:t>
      </w:r>
    </w:p>
    <w:p w:rsidR="004A6719" w:rsidRPr="000A4F79" w:rsidRDefault="004A6719"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0A4F79" w:rsidRPr="000A4F79">
        <w:rPr>
          <w:rFonts w:ascii="Times New Roman" w:hAnsi="Times New Roman" w:cs="Times New Roman"/>
          <w:sz w:val="28"/>
          <w:szCs w:val="28"/>
        </w:rPr>
        <w:t>  </w:t>
      </w:r>
      <w:r w:rsidR="009D20AC" w:rsidRPr="000A4F79">
        <w:rPr>
          <w:rFonts w:ascii="Times New Roman" w:hAnsi="Times New Roman" w:cs="Times New Roman"/>
          <w:sz w:val="28"/>
          <w:szCs w:val="28"/>
        </w:rPr>
        <w:t xml:space="preserve">стимулирование добросовестного соблюдения обязательных требований всеми контролируемыми лицами; </w:t>
      </w:r>
    </w:p>
    <w:p w:rsidR="004A6719" w:rsidRPr="000A4F79" w:rsidRDefault="004A6719"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A6719" w:rsidRPr="000A4F79" w:rsidRDefault="004A6719"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 </w:t>
      </w:r>
      <w:r w:rsidR="009D20AC" w:rsidRPr="000A4F79">
        <w:rPr>
          <w:rFonts w:ascii="Times New Roman" w:hAnsi="Times New Roman" w:cs="Times New Roman"/>
          <w:sz w:val="28"/>
          <w:szCs w:val="28"/>
        </w:rPr>
        <w:t>создание условий для доведения обяз</w:t>
      </w:r>
      <w:r w:rsidR="009A1B09">
        <w:rPr>
          <w:rFonts w:ascii="Times New Roman" w:hAnsi="Times New Roman" w:cs="Times New Roman"/>
          <w:sz w:val="28"/>
          <w:szCs w:val="28"/>
        </w:rPr>
        <w:t>ательных требований до </w:t>
      </w:r>
      <w:r w:rsidR="009D20AC" w:rsidRPr="000A4F79">
        <w:rPr>
          <w:rFonts w:ascii="Times New Roman" w:hAnsi="Times New Roman" w:cs="Times New Roman"/>
          <w:sz w:val="28"/>
          <w:szCs w:val="28"/>
        </w:rPr>
        <w:t xml:space="preserve">контролируемых лиц, повышение информированности о способах их соблюдения; </w:t>
      </w:r>
    </w:p>
    <w:p w:rsidR="00831330" w:rsidRPr="000A4F79" w:rsidRDefault="004A6719" w:rsidP="00831330">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A6719" w:rsidRPr="000A4F79" w:rsidRDefault="009D20AC" w:rsidP="00831330">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 xml:space="preserve">Проведение </w:t>
      </w:r>
      <w:r w:rsidR="004A6719" w:rsidRPr="000A4F79">
        <w:rPr>
          <w:rFonts w:ascii="Times New Roman" w:hAnsi="Times New Roman" w:cs="Times New Roman"/>
          <w:sz w:val="28"/>
          <w:szCs w:val="28"/>
        </w:rPr>
        <w:t>д</w:t>
      </w:r>
      <w:r w:rsidRPr="000A4F79">
        <w:rPr>
          <w:rFonts w:ascii="Times New Roman" w:hAnsi="Times New Roman" w:cs="Times New Roman"/>
          <w:sz w:val="28"/>
          <w:szCs w:val="28"/>
        </w:rPr>
        <w:t>епартаментом</w:t>
      </w:r>
      <w:r w:rsidR="004A6719" w:rsidRPr="000A4F79">
        <w:rPr>
          <w:rFonts w:ascii="Times New Roman" w:hAnsi="Times New Roman" w:cs="Times New Roman"/>
          <w:sz w:val="28"/>
          <w:szCs w:val="28"/>
        </w:rPr>
        <w:t xml:space="preserve"> и учреждением</w:t>
      </w:r>
      <w:r w:rsidRPr="000A4F79">
        <w:rPr>
          <w:rFonts w:ascii="Times New Roman" w:hAnsi="Times New Roman" w:cs="Times New Roman"/>
          <w:sz w:val="28"/>
          <w:szCs w:val="28"/>
        </w:rPr>
        <w:t xml:space="preserve"> профилактических мероприятий направлено на решение следующих задач: </w:t>
      </w:r>
    </w:p>
    <w:p w:rsidR="004A6719" w:rsidRPr="000A4F79" w:rsidRDefault="004A6719"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выявление причин, факторов и условий, способствующих причинению вреда (ущерба) охраняемым законом ценностям; </w:t>
      </w:r>
    </w:p>
    <w:p w:rsidR="004A6719" w:rsidRPr="000A4F79" w:rsidRDefault="004A6719"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выявление причин, факторов и условий, способствующих нарушениям обязательных требований; </w:t>
      </w:r>
    </w:p>
    <w:p w:rsidR="00F565BF" w:rsidRPr="000A4F79" w:rsidRDefault="004A6719"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 </w:t>
      </w:r>
    </w:p>
    <w:p w:rsidR="00F565BF" w:rsidRPr="000A4F79" w:rsidRDefault="00F565BF"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принятие мер по предупреждению нарушений контролируемыми лицами обязательных требований; </w:t>
      </w:r>
    </w:p>
    <w:p w:rsidR="00F565BF" w:rsidRPr="000A4F79" w:rsidRDefault="00F565BF"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создание мотивации к добросовестному ведению хозяйственной деятельности контролируемыми лицами; </w:t>
      </w:r>
    </w:p>
    <w:p w:rsidR="00F565BF" w:rsidRPr="000A4F79" w:rsidRDefault="00F565BF"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создание системы консультирования поднад</w:t>
      </w:r>
      <w:r w:rsidR="009A1B09">
        <w:rPr>
          <w:rFonts w:ascii="Times New Roman" w:hAnsi="Times New Roman" w:cs="Times New Roman"/>
          <w:sz w:val="28"/>
          <w:szCs w:val="28"/>
        </w:rPr>
        <w:t>зорных субъектов, в том числе с </w:t>
      </w:r>
      <w:r w:rsidR="009D20AC" w:rsidRPr="000A4F79">
        <w:rPr>
          <w:rFonts w:ascii="Times New Roman" w:hAnsi="Times New Roman" w:cs="Times New Roman"/>
          <w:sz w:val="28"/>
          <w:szCs w:val="28"/>
        </w:rPr>
        <w:t xml:space="preserve">использованием современных информационно-телекоммуникационных технологий; </w:t>
      </w:r>
    </w:p>
    <w:p w:rsidR="00F565BF" w:rsidRPr="000A4F79" w:rsidRDefault="00F565BF"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формирование единого понимания обязательных требований у всех участников надзорной деятельности; </w:t>
      </w:r>
    </w:p>
    <w:p w:rsidR="00C371E7" w:rsidRPr="000A4F79" w:rsidRDefault="00F565BF"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повышение прозрачности осуществляемой </w:t>
      </w:r>
      <w:r w:rsidR="00C371E7" w:rsidRPr="000A4F79">
        <w:rPr>
          <w:rFonts w:ascii="Times New Roman" w:hAnsi="Times New Roman" w:cs="Times New Roman"/>
          <w:sz w:val="28"/>
          <w:szCs w:val="28"/>
        </w:rPr>
        <w:t>д</w:t>
      </w:r>
      <w:r w:rsidR="009D20AC" w:rsidRPr="000A4F79">
        <w:rPr>
          <w:rFonts w:ascii="Times New Roman" w:hAnsi="Times New Roman" w:cs="Times New Roman"/>
          <w:sz w:val="28"/>
          <w:szCs w:val="28"/>
        </w:rPr>
        <w:t xml:space="preserve">епартаментом </w:t>
      </w:r>
      <w:r w:rsidR="00C371E7" w:rsidRPr="000A4F79">
        <w:rPr>
          <w:rFonts w:ascii="Times New Roman" w:hAnsi="Times New Roman" w:cs="Times New Roman"/>
          <w:sz w:val="28"/>
          <w:szCs w:val="28"/>
        </w:rPr>
        <w:t xml:space="preserve">и учреждением </w:t>
      </w:r>
      <w:r w:rsidR="009D20AC" w:rsidRPr="000A4F79">
        <w:rPr>
          <w:rFonts w:ascii="Times New Roman" w:hAnsi="Times New Roman" w:cs="Times New Roman"/>
          <w:sz w:val="28"/>
          <w:szCs w:val="28"/>
        </w:rPr>
        <w:t xml:space="preserve">надзорной деятельности; </w:t>
      </w:r>
    </w:p>
    <w:p w:rsidR="00C371E7" w:rsidRPr="000A4F79" w:rsidRDefault="00C371E7" w:rsidP="009D20AC">
      <w:pPr>
        <w:spacing w:after="0" w:line="240" w:lineRule="auto"/>
        <w:ind w:firstLine="709"/>
        <w:jc w:val="both"/>
        <w:rPr>
          <w:rFonts w:ascii="Times New Roman" w:hAnsi="Times New Roman" w:cs="Times New Roman"/>
          <w:sz w:val="28"/>
          <w:szCs w:val="28"/>
        </w:rPr>
      </w:pPr>
      <w:r w:rsidRPr="000A4F79">
        <w:rPr>
          <w:rFonts w:ascii="Times New Roman" w:hAnsi="Times New Roman" w:cs="Times New Roman"/>
          <w:sz w:val="28"/>
          <w:szCs w:val="28"/>
        </w:rPr>
        <w:t>-</w:t>
      </w:r>
      <w:r w:rsidR="009D20AC" w:rsidRPr="000A4F79">
        <w:rPr>
          <w:rFonts w:ascii="Times New Roman" w:hAnsi="Times New Roman" w:cs="Times New Roman"/>
          <w:sz w:val="28"/>
          <w:szCs w:val="28"/>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w:t>
      </w:r>
    </w:p>
    <w:p w:rsidR="00C371E7" w:rsidRPr="000A4F79" w:rsidRDefault="00C371E7" w:rsidP="009D20AC">
      <w:pPr>
        <w:spacing w:after="0" w:line="240" w:lineRule="auto"/>
        <w:ind w:firstLine="709"/>
        <w:jc w:val="both"/>
        <w:rPr>
          <w:rFonts w:ascii="Times New Roman" w:hAnsi="Times New Roman" w:cs="Times New Roman"/>
          <w:sz w:val="28"/>
          <w:szCs w:val="28"/>
        </w:rPr>
      </w:pPr>
    </w:p>
    <w:p w:rsidR="00C371E7" w:rsidRPr="000A4F79" w:rsidRDefault="009D20AC" w:rsidP="000A4F79">
      <w:pPr>
        <w:spacing w:after="0" w:line="240" w:lineRule="auto"/>
        <w:jc w:val="center"/>
        <w:rPr>
          <w:rFonts w:ascii="Times New Roman" w:hAnsi="Times New Roman" w:cs="Times New Roman"/>
          <w:b/>
          <w:sz w:val="28"/>
          <w:szCs w:val="28"/>
        </w:rPr>
      </w:pPr>
      <w:r w:rsidRPr="000A4F79">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C371E7" w:rsidRPr="00E43129" w:rsidRDefault="00C371E7" w:rsidP="009D20AC">
      <w:pPr>
        <w:spacing w:after="0" w:line="240" w:lineRule="auto"/>
        <w:ind w:firstLine="709"/>
        <w:jc w:val="both"/>
        <w:rPr>
          <w:rFonts w:ascii="Times New Roman" w:hAnsi="Times New Roman" w:cs="Times New Roman"/>
          <w:sz w:val="28"/>
          <w:szCs w:val="28"/>
        </w:rPr>
      </w:pPr>
    </w:p>
    <w:p w:rsidR="00C371E7" w:rsidRPr="00E43129" w:rsidRDefault="009D20AC" w:rsidP="009D20AC">
      <w:pPr>
        <w:spacing w:after="0" w:line="240" w:lineRule="auto"/>
        <w:ind w:firstLine="709"/>
        <w:jc w:val="both"/>
        <w:rPr>
          <w:rFonts w:ascii="Times New Roman" w:hAnsi="Times New Roman" w:cs="Times New Roman"/>
          <w:sz w:val="28"/>
          <w:szCs w:val="28"/>
        </w:rPr>
      </w:pPr>
      <w:r w:rsidRPr="00E43129">
        <w:rPr>
          <w:rFonts w:ascii="Times New Roman" w:hAnsi="Times New Roman" w:cs="Times New Roman"/>
          <w:sz w:val="28"/>
          <w:szCs w:val="28"/>
        </w:rPr>
        <w:t xml:space="preserve">Перечень мероприятий Программы </w:t>
      </w:r>
      <w:r w:rsidR="00C371E7" w:rsidRPr="00E43129">
        <w:rPr>
          <w:rFonts w:ascii="Times New Roman" w:hAnsi="Times New Roman" w:cs="Times New Roman"/>
          <w:sz w:val="28"/>
          <w:szCs w:val="28"/>
        </w:rPr>
        <w:t xml:space="preserve">профилактики </w:t>
      </w:r>
      <w:r w:rsidRPr="00E43129">
        <w:rPr>
          <w:rFonts w:ascii="Times New Roman" w:hAnsi="Times New Roman" w:cs="Times New Roman"/>
          <w:sz w:val="28"/>
          <w:szCs w:val="28"/>
        </w:rPr>
        <w:t>на 202</w:t>
      </w:r>
      <w:r w:rsidR="000A4F79" w:rsidRPr="00E43129">
        <w:rPr>
          <w:rFonts w:ascii="Times New Roman" w:hAnsi="Times New Roman" w:cs="Times New Roman"/>
          <w:sz w:val="28"/>
          <w:szCs w:val="28"/>
        </w:rPr>
        <w:t>3</w:t>
      </w:r>
      <w:r w:rsidRPr="00E43129">
        <w:rPr>
          <w:rFonts w:ascii="Times New Roman" w:hAnsi="Times New Roman" w:cs="Times New Roman"/>
          <w:sz w:val="28"/>
          <w:szCs w:val="28"/>
        </w:rPr>
        <w:t xml:space="preserve"> год, сроки (периодичность) их проведения и ответственные структурные подразделения </w:t>
      </w:r>
      <w:r w:rsidRPr="00E43129">
        <w:rPr>
          <w:rFonts w:ascii="Times New Roman" w:hAnsi="Times New Roman" w:cs="Times New Roman"/>
          <w:sz w:val="28"/>
          <w:szCs w:val="28"/>
        </w:rPr>
        <w:lastRenderedPageBreak/>
        <w:t xml:space="preserve">приведены в Плане мероприятий по профилактике рисков причинения вреда (ущерба) охраняемым законом ценностям при осуществлении </w:t>
      </w:r>
      <w:r w:rsidR="00831330" w:rsidRPr="00E43129">
        <w:rPr>
          <w:rFonts w:ascii="Times New Roman" w:hAnsi="Times New Roman" w:cs="Times New Roman"/>
          <w:sz w:val="28"/>
          <w:szCs w:val="28"/>
        </w:rPr>
        <w:t>регионального государственного контроля (надзора) в области охраны и использования особо охраняемых природных территорий регионального значения</w:t>
      </w:r>
      <w:r w:rsidRPr="00E43129">
        <w:rPr>
          <w:rFonts w:ascii="Times New Roman" w:hAnsi="Times New Roman" w:cs="Times New Roman"/>
          <w:sz w:val="28"/>
          <w:szCs w:val="28"/>
        </w:rPr>
        <w:t xml:space="preserve"> на 202</w:t>
      </w:r>
      <w:r w:rsidR="00E43129" w:rsidRPr="00E43129">
        <w:rPr>
          <w:rFonts w:ascii="Times New Roman" w:hAnsi="Times New Roman" w:cs="Times New Roman"/>
          <w:sz w:val="28"/>
          <w:szCs w:val="28"/>
        </w:rPr>
        <w:t>3</w:t>
      </w:r>
      <w:r w:rsidRPr="00E43129">
        <w:rPr>
          <w:rFonts w:ascii="Times New Roman" w:hAnsi="Times New Roman" w:cs="Times New Roman"/>
          <w:sz w:val="28"/>
          <w:szCs w:val="28"/>
        </w:rPr>
        <w:t xml:space="preserve"> год. </w:t>
      </w:r>
    </w:p>
    <w:p w:rsidR="00C371E7" w:rsidRPr="00E43129" w:rsidRDefault="00C371E7" w:rsidP="009D20AC">
      <w:pPr>
        <w:spacing w:after="0" w:line="240" w:lineRule="auto"/>
        <w:ind w:firstLine="709"/>
        <w:jc w:val="both"/>
        <w:rPr>
          <w:rFonts w:ascii="Times New Roman" w:hAnsi="Times New Roman" w:cs="Times New Roman"/>
          <w:sz w:val="28"/>
          <w:szCs w:val="28"/>
        </w:rPr>
      </w:pPr>
    </w:p>
    <w:p w:rsidR="00C371E7" w:rsidRPr="00E43129" w:rsidRDefault="009D20AC" w:rsidP="00E43129">
      <w:pPr>
        <w:spacing w:after="0" w:line="240" w:lineRule="auto"/>
        <w:jc w:val="center"/>
        <w:rPr>
          <w:rFonts w:ascii="Times New Roman" w:hAnsi="Times New Roman" w:cs="Times New Roman"/>
          <w:b/>
          <w:sz w:val="28"/>
          <w:szCs w:val="28"/>
        </w:rPr>
      </w:pPr>
      <w:r w:rsidRPr="00E43129">
        <w:rPr>
          <w:rFonts w:ascii="Times New Roman" w:hAnsi="Times New Roman" w:cs="Times New Roman"/>
          <w:b/>
          <w:sz w:val="28"/>
          <w:szCs w:val="28"/>
        </w:rPr>
        <w:t>Раздел 4. Показатели результативности и эффективности Программы профилактики</w:t>
      </w:r>
    </w:p>
    <w:p w:rsidR="00C371E7" w:rsidRPr="00E43129" w:rsidRDefault="00C371E7" w:rsidP="009D20AC">
      <w:pPr>
        <w:spacing w:after="0" w:line="240" w:lineRule="auto"/>
        <w:ind w:firstLine="709"/>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959"/>
        <w:gridCol w:w="5421"/>
        <w:gridCol w:w="3191"/>
      </w:tblGrid>
      <w:tr w:rsidR="00E43129" w:rsidRPr="00E43129" w:rsidTr="009A1B09">
        <w:trPr>
          <w:trHeight w:val="527"/>
          <w:jc w:val="center"/>
        </w:trPr>
        <w:tc>
          <w:tcPr>
            <w:tcW w:w="959" w:type="dxa"/>
            <w:vAlign w:val="center"/>
          </w:tcPr>
          <w:p w:rsidR="00C371E7" w:rsidRPr="00E43129" w:rsidRDefault="00C371E7" w:rsidP="00E43129">
            <w:pPr>
              <w:jc w:val="center"/>
              <w:rPr>
                <w:rFonts w:ascii="Times New Roman" w:hAnsi="Times New Roman" w:cs="Times New Roman"/>
                <w:b/>
                <w:sz w:val="24"/>
                <w:szCs w:val="24"/>
              </w:rPr>
            </w:pPr>
            <w:r w:rsidRPr="00E43129">
              <w:rPr>
                <w:rFonts w:ascii="Times New Roman" w:hAnsi="Times New Roman" w:cs="Times New Roman"/>
                <w:b/>
                <w:sz w:val="24"/>
                <w:szCs w:val="24"/>
              </w:rPr>
              <w:t>№ п/п</w:t>
            </w:r>
          </w:p>
        </w:tc>
        <w:tc>
          <w:tcPr>
            <w:tcW w:w="5421" w:type="dxa"/>
            <w:vAlign w:val="center"/>
          </w:tcPr>
          <w:p w:rsidR="00C371E7" w:rsidRPr="00E43129" w:rsidRDefault="00C371E7" w:rsidP="00E43129">
            <w:pPr>
              <w:jc w:val="center"/>
              <w:rPr>
                <w:rFonts w:ascii="Times New Roman" w:hAnsi="Times New Roman" w:cs="Times New Roman"/>
                <w:b/>
                <w:sz w:val="24"/>
                <w:szCs w:val="24"/>
              </w:rPr>
            </w:pPr>
            <w:r w:rsidRPr="00E43129">
              <w:rPr>
                <w:rFonts w:ascii="Times New Roman" w:hAnsi="Times New Roman" w:cs="Times New Roman"/>
                <w:b/>
                <w:sz w:val="24"/>
                <w:szCs w:val="24"/>
              </w:rPr>
              <w:t>Наименование показателя</w:t>
            </w:r>
          </w:p>
        </w:tc>
        <w:tc>
          <w:tcPr>
            <w:tcW w:w="3191" w:type="dxa"/>
            <w:vAlign w:val="center"/>
          </w:tcPr>
          <w:p w:rsidR="00C371E7" w:rsidRPr="00E43129" w:rsidRDefault="00C371E7" w:rsidP="00E43129">
            <w:pPr>
              <w:jc w:val="center"/>
              <w:rPr>
                <w:rFonts w:ascii="Times New Roman" w:hAnsi="Times New Roman" w:cs="Times New Roman"/>
                <w:b/>
                <w:sz w:val="24"/>
                <w:szCs w:val="24"/>
              </w:rPr>
            </w:pPr>
            <w:r w:rsidRPr="00E43129">
              <w:rPr>
                <w:rFonts w:ascii="Times New Roman" w:hAnsi="Times New Roman" w:cs="Times New Roman"/>
                <w:b/>
                <w:sz w:val="24"/>
                <w:szCs w:val="24"/>
              </w:rPr>
              <w:t>Показатель</w:t>
            </w:r>
          </w:p>
        </w:tc>
      </w:tr>
      <w:tr w:rsidR="00E43129" w:rsidRPr="00E43129" w:rsidTr="009A1B09">
        <w:trPr>
          <w:jc w:val="center"/>
        </w:trPr>
        <w:tc>
          <w:tcPr>
            <w:tcW w:w="959" w:type="dxa"/>
          </w:tcPr>
          <w:p w:rsidR="00C371E7" w:rsidRPr="00E43129" w:rsidRDefault="00C371E7" w:rsidP="00E43129">
            <w:pPr>
              <w:jc w:val="center"/>
              <w:rPr>
                <w:rFonts w:ascii="Times New Roman" w:hAnsi="Times New Roman" w:cs="Times New Roman"/>
                <w:sz w:val="24"/>
                <w:szCs w:val="24"/>
              </w:rPr>
            </w:pPr>
            <w:r w:rsidRPr="00E43129">
              <w:rPr>
                <w:rFonts w:ascii="Times New Roman" w:hAnsi="Times New Roman" w:cs="Times New Roman"/>
                <w:sz w:val="24"/>
                <w:szCs w:val="24"/>
              </w:rPr>
              <w:t>1.</w:t>
            </w:r>
          </w:p>
        </w:tc>
        <w:tc>
          <w:tcPr>
            <w:tcW w:w="5421" w:type="dxa"/>
          </w:tcPr>
          <w:p w:rsidR="00723B5F" w:rsidRPr="00E43129" w:rsidRDefault="00C371E7" w:rsidP="00C371E7">
            <w:pPr>
              <w:jc w:val="both"/>
              <w:rPr>
                <w:rFonts w:ascii="Times New Roman" w:hAnsi="Times New Roman" w:cs="Times New Roman"/>
                <w:sz w:val="24"/>
                <w:szCs w:val="24"/>
              </w:rPr>
            </w:pPr>
            <w:r w:rsidRPr="00E43129">
              <w:rPr>
                <w:rFonts w:ascii="Times New Roman" w:hAnsi="Times New Roman" w:cs="Times New Roman"/>
                <w:sz w:val="24"/>
                <w:szCs w:val="24"/>
              </w:rPr>
              <w:t>Пол</w:t>
            </w:r>
            <w:r w:rsidR="00E43129">
              <w:rPr>
                <w:rFonts w:ascii="Times New Roman" w:hAnsi="Times New Roman" w:cs="Times New Roman"/>
                <w:sz w:val="24"/>
                <w:szCs w:val="24"/>
              </w:rPr>
              <w:t>нота информации, размещенной на </w:t>
            </w:r>
            <w:r w:rsidRPr="00E43129">
              <w:rPr>
                <w:rFonts w:ascii="Times New Roman" w:hAnsi="Times New Roman" w:cs="Times New Roman"/>
                <w:sz w:val="24"/>
                <w:szCs w:val="24"/>
              </w:rPr>
              <w:t>официальном сайте департамента и учреждения в сети «Интернет» в соответствии с ч. 3 ст. 46 Федеральног</w:t>
            </w:r>
            <w:r w:rsidR="00E43129">
              <w:rPr>
                <w:rFonts w:ascii="Times New Roman" w:hAnsi="Times New Roman" w:cs="Times New Roman"/>
                <w:sz w:val="24"/>
                <w:szCs w:val="24"/>
              </w:rPr>
              <w:t>о закона от 31 июля 2020 года № </w:t>
            </w:r>
            <w:r w:rsidRPr="00E43129">
              <w:rPr>
                <w:rFonts w:ascii="Times New Roman" w:hAnsi="Times New Roman" w:cs="Times New Roman"/>
                <w:sz w:val="24"/>
                <w:szCs w:val="24"/>
              </w:rPr>
              <w:t>248-ФЗ «О государственном контроле (надз</w:t>
            </w:r>
            <w:r w:rsidR="00E43129">
              <w:rPr>
                <w:rFonts w:ascii="Times New Roman" w:hAnsi="Times New Roman" w:cs="Times New Roman"/>
                <w:sz w:val="24"/>
                <w:szCs w:val="24"/>
              </w:rPr>
              <w:t>оре) и муниципальном контроле в </w:t>
            </w:r>
            <w:r w:rsidRPr="00E43129">
              <w:rPr>
                <w:rFonts w:ascii="Times New Roman" w:hAnsi="Times New Roman" w:cs="Times New Roman"/>
                <w:sz w:val="24"/>
                <w:szCs w:val="24"/>
              </w:rPr>
              <w:t>Российской Федерации»</w:t>
            </w:r>
          </w:p>
        </w:tc>
        <w:tc>
          <w:tcPr>
            <w:tcW w:w="3191" w:type="dxa"/>
          </w:tcPr>
          <w:p w:rsidR="00723B5F" w:rsidRPr="00E43129" w:rsidRDefault="00723B5F" w:rsidP="00C371E7">
            <w:pPr>
              <w:jc w:val="center"/>
              <w:rPr>
                <w:rFonts w:ascii="Times New Roman" w:hAnsi="Times New Roman" w:cs="Times New Roman"/>
                <w:sz w:val="24"/>
                <w:szCs w:val="24"/>
              </w:rPr>
            </w:pPr>
          </w:p>
          <w:p w:rsidR="00723B5F" w:rsidRPr="00E43129" w:rsidRDefault="00723B5F" w:rsidP="00C371E7">
            <w:pPr>
              <w:jc w:val="center"/>
              <w:rPr>
                <w:rFonts w:ascii="Times New Roman" w:hAnsi="Times New Roman" w:cs="Times New Roman"/>
                <w:sz w:val="24"/>
                <w:szCs w:val="24"/>
              </w:rPr>
            </w:pPr>
          </w:p>
          <w:p w:rsidR="00C371E7" w:rsidRPr="00E43129" w:rsidRDefault="00C371E7" w:rsidP="00C371E7">
            <w:pPr>
              <w:jc w:val="center"/>
              <w:rPr>
                <w:rFonts w:ascii="Times New Roman" w:hAnsi="Times New Roman" w:cs="Times New Roman"/>
                <w:sz w:val="24"/>
                <w:szCs w:val="24"/>
              </w:rPr>
            </w:pPr>
            <w:r w:rsidRPr="00E43129">
              <w:rPr>
                <w:rFonts w:ascii="Times New Roman" w:hAnsi="Times New Roman" w:cs="Times New Roman"/>
                <w:sz w:val="24"/>
                <w:szCs w:val="24"/>
              </w:rPr>
              <w:t>100%</w:t>
            </w:r>
          </w:p>
        </w:tc>
      </w:tr>
      <w:tr w:rsidR="00E43129" w:rsidRPr="00E43129" w:rsidTr="009A1B09">
        <w:trPr>
          <w:trHeight w:val="582"/>
          <w:jc w:val="center"/>
        </w:trPr>
        <w:tc>
          <w:tcPr>
            <w:tcW w:w="959" w:type="dxa"/>
          </w:tcPr>
          <w:p w:rsidR="00C371E7" w:rsidRPr="00E43129" w:rsidRDefault="00C371E7" w:rsidP="00E43129">
            <w:pPr>
              <w:jc w:val="center"/>
              <w:rPr>
                <w:rFonts w:ascii="Times New Roman" w:hAnsi="Times New Roman" w:cs="Times New Roman"/>
                <w:sz w:val="24"/>
                <w:szCs w:val="24"/>
              </w:rPr>
            </w:pPr>
            <w:r w:rsidRPr="00E43129">
              <w:rPr>
                <w:rFonts w:ascii="Times New Roman" w:hAnsi="Times New Roman" w:cs="Times New Roman"/>
                <w:sz w:val="24"/>
                <w:szCs w:val="24"/>
              </w:rPr>
              <w:t>2.</w:t>
            </w:r>
          </w:p>
        </w:tc>
        <w:tc>
          <w:tcPr>
            <w:tcW w:w="5421" w:type="dxa"/>
          </w:tcPr>
          <w:p w:rsidR="00723B5F" w:rsidRPr="00E43129" w:rsidRDefault="00C371E7" w:rsidP="00F27E64">
            <w:pPr>
              <w:jc w:val="both"/>
              <w:rPr>
                <w:rFonts w:ascii="Times New Roman" w:hAnsi="Times New Roman" w:cs="Times New Roman"/>
                <w:sz w:val="24"/>
                <w:szCs w:val="24"/>
              </w:rPr>
            </w:pPr>
            <w:r w:rsidRPr="00E43129">
              <w:rPr>
                <w:rFonts w:ascii="Times New Roman" w:hAnsi="Times New Roman" w:cs="Times New Roman"/>
                <w:sz w:val="24"/>
                <w:szCs w:val="24"/>
              </w:rPr>
              <w:t>Осуществление профилактических мероприятий в части консультирования контролируемых лиц</w:t>
            </w:r>
          </w:p>
        </w:tc>
        <w:tc>
          <w:tcPr>
            <w:tcW w:w="3191" w:type="dxa"/>
            <w:vAlign w:val="center"/>
          </w:tcPr>
          <w:p w:rsidR="00C371E7" w:rsidRPr="00E43129" w:rsidRDefault="00C371E7" w:rsidP="009A1B09">
            <w:pPr>
              <w:jc w:val="center"/>
              <w:rPr>
                <w:rFonts w:ascii="Times New Roman" w:hAnsi="Times New Roman" w:cs="Times New Roman"/>
                <w:sz w:val="24"/>
                <w:szCs w:val="24"/>
              </w:rPr>
            </w:pPr>
            <w:r w:rsidRPr="00E43129">
              <w:rPr>
                <w:rFonts w:ascii="Times New Roman" w:hAnsi="Times New Roman" w:cs="Times New Roman"/>
                <w:sz w:val="24"/>
                <w:szCs w:val="24"/>
              </w:rPr>
              <w:t>100%</w:t>
            </w:r>
          </w:p>
        </w:tc>
      </w:tr>
      <w:tr w:rsidR="00F27E64" w:rsidRPr="00E43129" w:rsidTr="009A1B09">
        <w:trPr>
          <w:jc w:val="center"/>
        </w:trPr>
        <w:tc>
          <w:tcPr>
            <w:tcW w:w="959" w:type="dxa"/>
          </w:tcPr>
          <w:p w:rsidR="00C371E7" w:rsidRPr="00E43129" w:rsidRDefault="00C371E7" w:rsidP="00E43129">
            <w:pPr>
              <w:jc w:val="center"/>
              <w:rPr>
                <w:rFonts w:ascii="Times New Roman" w:hAnsi="Times New Roman" w:cs="Times New Roman"/>
                <w:sz w:val="24"/>
                <w:szCs w:val="24"/>
              </w:rPr>
            </w:pPr>
            <w:r w:rsidRPr="00E43129">
              <w:rPr>
                <w:rFonts w:ascii="Times New Roman" w:hAnsi="Times New Roman" w:cs="Times New Roman"/>
                <w:sz w:val="24"/>
                <w:szCs w:val="24"/>
              </w:rPr>
              <w:t>3.</w:t>
            </w:r>
          </w:p>
        </w:tc>
        <w:tc>
          <w:tcPr>
            <w:tcW w:w="5421" w:type="dxa"/>
          </w:tcPr>
          <w:p w:rsidR="00C371E7" w:rsidRPr="00E43129" w:rsidRDefault="00C371E7" w:rsidP="009D20AC">
            <w:pPr>
              <w:jc w:val="both"/>
              <w:rPr>
                <w:rFonts w:ascii="Times New Roman" w:hAnsi="Times New Roman" w:cs="Times New Roman"/>
                <w:sz w:val="24"/>
                <w:szCs w:val="24"/>
              </w:rPr>
            </w:pPr>
            <w:r w:rsidRPr="00E43129">
              <w:rPr>
                <w:rFonts w:ascii="Times New Roman" w:hAnsi="Times New Roman" w:cs="Times New Roman"/>
                <w:sz w:val="24"/>
                <w:szCs w:val="24"/>
              </w:rPr>
              <w:t>Доля предложений контрольного (надзорного) органа о проведении профилактических визитов в отношении контролируемых лиц, приступающих к осуществлению деятельности</w:t>
            </w:r>
          </w:p>
        </w:tc>
        <w:tc>
          <w:tcPr>
            <w:tcW w:w="3191" w:type="dxa"/>
          </w:tcPr>
          <w:p w:rsidR="00723B5F" w:rsidRPr="00E43129" w:rsidRDefault="00723B5F" w:rsidP="00C371E7">
            <w:pPr>
              <w:jc w:val="center"/>
              <w:rPr>
                <w:rFonts w:ascii="Times New Roman" w:hAnsi="Times New Roman" w:cs="Times New Roman"/>
                <w:sz w:val="24"/>
                <w:szCs w:val="24"/>
              </w:rPr>
            </w:pPr>
          </w:p>
          <w:p w:rsidR="00C371E7" w:rsidRPr="00E43129" w:rsidRDefault="00C371E7" w:rsidP="00C371E7">
            <w:pPr>
              <w:jc w:val="center"/>
              <w:rPr>
                <w:rFonts w:ascii="Times New Roman" w:hAnsi="Times New Roman" w:cs="Times New Roman"/>
                <w:sz w:val="24"/>
                <w:szCs w:val="24"/>
              </w:rPr>
            </w:pPr>
            <w:r w:rsidRPr="00E43129">
              <w:rPr>
                <w:rFonts w:ascii="Times New Roman" w:hAnsi="Times New Roman" w:cs="Times New Roman"/>
                <w:sz w:val="24"/>
                <w:szCs w:val="24"/>
              </w:rPr>
              <w:t>100%</w:t>
            </w:r>
          </w:p>
        </w:tc>
      </w:tr>
    </w:tbl>
    <w:p w:rsidR="00C371E7" w:rsidRPr="00E43129" w:rsidRDefault="00C371E7" w:rsidP="009D20AC">
      <w:pPr>
        <w:spacing w:after="0" w:line="240" w:lineRule="auto"/>
        <w:ind w:firstLine="709"/>
        <w:jc w:val="both"/>
        <w:rPr>
          <w:rFonts w:ascii="Times New Roman" w:hAnsi="Times New Roman" w:cs="Times New Roman"/>
          <w:sz w:val="28"/>
          <w:szCs w:val="28"/>
        </w:rPr>
      </w:pPr>
    </w:p>
    <w:p w:rsidR="006846ED" w:rsidRPr="000A4F79" w:rsidRDefault="009D20AC" w:rsidP="009D20AC">
      <w:pPr>
        <w:spacing w:after="0" w:line="240" w:lineRule="auto"/>
        <w:ind w:firstLine="709"/>
        <w:jc w:val="both"/>
        <w:rPr>
          <w:rFonts w:ascii="Times New Roman" w:hAnsi="Times New Roman" w:cs="Times New Roman"/>
          <w:color w:val="00B050"/>
          <w:sz w:val="28"/>
          <w:szCs w:val="28"/>
        </w:rPr>
      </w:pPr>
      <w:r w:rsidRPr="00E43129">
        <w:rPr>
          <w:rFonts w:ascii="Times New Roman" w:hAnsi="Times New Roman" w:cs="Times New Roman"/>
          <w:sz w:val="28"/>
          <w:szCs w:val="28"/>
        </w:rPr>
        <w:t xml:space="preserve">Оценка мероприятий по профилактике рисков причинения вреда (ущерба) охраняемым законом ценностям осуществляется по итогам календарного года. Результаты профилактической работы </w:t>
      </w:r>
      <w:r w:rsidR="00C371E7" w:rsidRPr="00E43129">
        <w:rPr>
          <w:rFonts w:ascii="Times New Roman" w:hAnsi="Times New Roman" w:cs="Times New Roman"/>
          <w:sz w:val="28"/>
          <w:szCs w:val="28"/>
        </w:rPr>
        <w:t>д</w:t>
      </w:r>
      <w:r w:rsidRPr="00E43129">
        <w:rPr>
          <w:rFonts w:ascii="Times New Roman" w:hAnsi="Times New Roman" w:cs="Times New Roman"/>
          <w:sz w:val="28"/>
          <w:szCs w:val="28"/>
        </w:rPr>
        <w:t xml:space="preserve">епартамента </w:t>
      </w:r>
      <w:r w:rsidR="00C371E7" w:rsidRPr="00E43129">
        <w:rPr>
          <w:rFonts w:ascii="Times New Roman" w:hAnsi="Times New Roman" w:cs="Times New Roman"/>
          <w:sz w:val="28"/>
          <w:szCs w:val="28"/>
        </w:rPr>
        <w:t xml:space="preserve">и учреждения </w:t>
      </w:r>
      <w:r w:rsidR="009A1B09">
        <w:rPr>
          <w:rFonts w:ascii="Times New Roman" w:hAnsi="Times New Roman" w:cs="Times New Roman"/>
          <w:sz w:val="28"/>
          <w:szCs w:val="28"/>
        </w:rPr>
        <w:t>включаются в </w:t>
      </w:r>
      <w:r w:rsidRPr="00E43129">
        <w:rPr>
          <w:rFonts w:ascii="Times New Roman" w:hAnsi="Times New Roman" w:cs="Times New Roman"/>
          <w:sz w:val="28"/>
          <w:szCs w:val="28"/>
        </w:rPr>
        <w:t>Доклад об осуществлении регионального госуда</w:t>
      </w:r>
      <w:r w:rsidR="009A1B09">
        <w:rPr>
          <w:rFonts w:ascii="Times New Roman" w:hAnsi="Times New Roman" w:cs="Times New Roman"/>
          <w:sz w:val="28"/>
          <w:szCs w:val="28"/>
        </w:rPr>
        <w:t>рственного контроля (надзора) в </w:t>
      </w:r>
      <w:r w:rsidRPr="00E43129">
        <w:rPr>
          <w:rFonts w:ascii="Times New Roman" w:hAnsi="Times New Roman" w:cs="Times New Roman"/>
          <w:sz w:val="28"/>
          <w:szCs w:val="28"/>
        </w:rPr>
        <w:t>области использования и охраны особо охраняемых природных территорий</w:t>
      </w:r>
      <w:r w:rsidR="00C371E7" w:rsidRPr="00E43129">
        <w:rPr>
          <w:rFonts w:ascii="Times New Roman" w:hAnsi="Times New Roman" w:cs="Times New Roman"/>
          <w:sz w:val="28"/>
          <w:szCs w:val="28"/>
        </w:rPr>
        <w:t xml:space="preserve"> регионального значения</w:t>
      </w:r>
      <w:r w:rsidRPr="00E43129">
        <w:rPr>
          <w:rFonts w:ascii="Times New Roman" w:hAnsi="Times New Roman" w:cs="Times New Roman"/>
          <w:sz w:val="28"/>
          <w:szCs w:val="28"/>
        </w:rPr>
        <w:t xml:space="preserve">. </w:t>
      </w:r>
    </w:p>
    <w:p w:rsidR="003738F2" w:rsidRPr="000A4F79" w:rsidRDefault="003738F2" w:rsidP="009D20AC">
      <w:pPr>
        <w:spacing w:after="0" w:line="240" w:lineRule="auto"/>
        <w:ind w:firstLine="709"/>
        <w:jc w:val="both"/>
        <w:rPr>
          <w:rFonts w:ascii="Times New Roman" w:hAnsi="Times New Roman" w:cs="Times New Roman"/>
          <w:color w:val="00B050"/>
          <w:sz w:val="28"/>
          <w:szCs w:val="28"/>
        </w:rPr>
      </w:pPr>
    </w:p>
    <w:p w:rsidR="00F1390A" w:rsidRDefault="00F1390A">
      <w:pPr>
        <w:rPr>
          <w:rFonts w:ascii="Times New Roman" w:hAnsi="Times New Roman" w:cs="Times New Roman"/>
          <w:color w:val="00B050"/>
          <w:sz w:val="28"/>
          <w:szCs w:val="28"/>
        </w:rPr>
      </w:pPr>
      <w:r>
        <w:rPr>
          <w:rFonts w:ascii="Times New Roman" w:hAnsi="Times New Roman" w:cs="Times New Roman"/>
          <w:color w:val="00B050"/>
          <w:sz w:val="28"/>
          <w:szCs w:val="28"/>
        </w:rPr>
        <w:br w:type="page"/>
      </w:r>
    </w:p>
    <w:p w:rsidR="00E43129" w:rsidRPr="00E43129" w:rsidRDefault="003738F2" w:rsidP="00E43129">
      <w:pPr>
        <w:spacing w:after="0" w:line="240" w:lineRule="auto"/>
        <w:jc w:val="center"/>
        <w:rPr>
          <w:rFonts w:ascii="Times New Roman" w:hAnsi="Times New Roman" w:cs="Times New Roman"/>
          <w:b/>
          <w:sz w:val="28"/>
          <w:szCs w:val="28"/>
        </w:rPr>
      </w:pPr>
      <w:r w:rsidRPr="00E43129">
        <w:rPr>
          <w:rFonts w:ascii="Times New Roman" w:hAnsi="Times New Roman" w:cs="Times New Roman"/>
          <w:b/>
          <w:sz w:val="28"/>
          <w:szCs w:val="28"/>
        </w:rPr>
        <w:lastRenderedPageBreak/>
        <w:t>План мероприятий по профилактике рисков причинения вреда (ущерба) охраняемым законом ценностям при осуществлении регионального государственного контроля (надзора) в области охраны и использования особо охраняемых природных те</w:t>
      </w:r>
      <w:r w:rsidR="00E43129" w:rsidRPr="00E43129">
        <w:rPr>
          <w:rFonts w:ascii="Times New Roman" w:hAnsi="Times New Roman" w:cs="Times New Roman"/>
          <w:b/>
          <w:sz w:val="28"/>
          <w:szCs w:val="28"/>
        </w:rPr>
        <w:t>рриторий регионального значения</w:t>
      </w:r>
    </w:p>
    <w:p w:rsidR="003738F2" w:rsidRPr="00E43129" w:rsidRDefault="003738F2" w:rsidP="00E43129">
      <w:pPr>
        <w:spacing w:after="0" w:line="240" w:lineRule="auto"/>
        <w:jc w:val="center"/>
        <w:rPr>
          <w:rFonts w:ascii="Times New Roman" w:hAnsi="Times New Roman" w:cs="Times New Roman"/>
          <w:b/>
          <w:sz w:val="28"/>
          <w:szCs w:val="28"/>
        </w:rPr>
      </w:pPr>
      <w:r w:rsidRPr="00E43129">
        <w:rPr>
          <w:rFonts w:ascii="Times New Roman" w:hAnsi="Times New Roman" w:cs="Times New Roman"/>
          <w:b/>
          <w:sz w:val="28"/>
          <w:szCs w:val="28"/>
        </w:rPr>
        <w:t>на 202</w:t>
      </w:r>
      <w:r w:rsidR="00E43129" w:rsidRPr="00E43129">
        <w:rPr>
          <w:rFonts w:ascii="Times New Roman" w:hAnsi="Times New Roman" w:cs="Times New Roman"/>
          <w:b/>
          <w:sz w:val="28"/>
          <w:szCs w:val="28"/>
        </w:rPr>
        <w:t>3</w:t>
      </w:r>
      <w:r w:rsidRPr="00E43129">
        <w:rPr>
          <w:rFonts w:ascii="Times New Roman" w:hAnsi="Times New Roman" w:cs="Times New Roman"/>
          <w:b/>
          <w:sz w:val="28"/>
          <w:szCs w:val="28"/>
        </w:rPr>
        <w:t xml:space="preserve"> год</w:t>
      </w:r>
    </w:p>
    <w:p w:rsidR="003738F2" w:rsidRPr="00E43129" w:rsidRDefault="003738F2" w:rsidP="003738F2">
      <w:pPr>
        <w:spacing w:after="0" w:line="240" w:lineRule="auto"/>
        <w:ind w:firstLine="709"/>
        <w:jc w:val="center"/>
        <w:rPr>
          <w:rFonts w:ascii="Times New Roman" w:hAnsi="Times New Roman" w:cs="Times New Roman"/>
          <w:sz w:val="28"/>
          <w:szCs w:val="28"/>
        </w:rPr>
      </w:pPr>
    </w:p>
    <w:tbl>
      <w:tblPr>
        <w:tblStyle w:val="a5"/>
        <w:tblW w:w="10201" w:type="dxa"/>
        <w:tblLayout w:type="fixed"/>
        <w:tblLook w:val="04A0" w:firstRow="1" w:lastRow="0" w:firstColumn="1" w:lastColumn="0" w:noHBand="0" w:noVBand="1"/>
      </w:tblPr>
      <w:tblGrid>
        <w:gridCol w:w="541"/>
        <w:gridCol w:w="1722"/>
        <w:gridCol w:w="4678"/>
        <w:gridCol w:w="1838"/>
        <w:gridCol w:w="1422"/>
      </w:tblGrid>
      <w:tr w:rsidR="00E43129" w:rsidRPr="00E43129" w:rsidTr="00E43129">
        <w:trPr>
          <w:trHeight w:val="753"/>
        </w:trPr>
        <w:tc>
          <w:tcPr>
            <w:tcW w:w="541" w:type="dxa"/>
            <w:vAlign w:val="center"/>
          </w:tcPr>
          <w:p w:rsidR="003738F2" w:rsidRPr="00E43129" w:rsidRDefault="003738F2" w:rsidP="00E43129">
            <w:pPr>
              <w:jc w:val="center"/>
              <w:rPr>
                <w:rFonts w:ascii="Times New Roman" w:hAnsi="Times New Roman" w:cs="Times New Roman"/>
              </w:rPr>
            </w:pPr>
            <w:r w:rsidRPr="00E43129">
              <w:rPr>
                <w:rFonts w:ascii="Times New Roman" w:hAnsi="Times New Roman" w:cs="Times New Roman"/>
              </w:rPr>
              <w:t>№ п/п</w:t>
            </w:r>
          </w:p>
        </w:tc>
        <w:tc>
          <w:tcPr>
            <w:tcW w:w="1722" w:type="dxa"/>
            <w:vAlign w:val="center"/>
          </w:tcPr>
          <w:p w:rsidR="003738F2" w:rsidRPr="00E43129" w:rsidRDefault="003738F2" w:rsidP="00E43129">
            <w:pPr>
              <w:jc w:val="center"/>
              <w:rPr>
                <w:rFonts w:ascii="Times New Roman" w:hAnsi="Times New Roman" w:cs="Times New Roman"/>
              </w:rPr>
            </w:pPr>
            <w:r w:rsidRPr="00E43129">
              <w:rPr>
                <w:rFonts w:ascii="Times New Roman" w:hAnsi="Times New Roman" w:cs="Times New Roman"/>
              </w:rPr>
              <w:t>Наименование мероприятия</w:t>
            </w:r>
          </w:p>
        </w:tc>
        <w:tc>
          <w:tcPr>
            <w:tcW w:w="4678" w:type="dxa"/>
            <w:vAlign w:val="center"/>
          </w:tcPr>
          <w:p w:rsidR="003738F2" w:rsidRPr="00E43129" w:rsidRDefault="003738F2" w:rsidP="00E43129">
            <w:pPr>
              <w:jc w:val="center"/>
              <w:rPr>
                <w:rFonts w:ascii="Times New Roman" w:hAnsi="Times New Roman" w:cs="Times New Roman"/>
              </w:rPr>
            </w:pPr>
            <w:r w:rsidRPr="00E43129">
              <w:rPr>
                <w:rFonts w:ascii="Times New Roman" w:hAnsi="Times New Roman" w:cs="Times New Roman"/>
              </w:rPr>
              <w:t>Сведения о мероприятии</w:t>
            </w:r>
          </w:p>
        </w:tc>
        <w:tc>
          <w:tcPr>
            <w:tcW w:w="1838" w:type="dxa"/>
            <w:vAlign w:val="center"/>
          </w:tcPr>
          <w:p w:rsidR="003738F2" w:rsidRPr="00E43129" w:rsidRDefault="003738F2" w:rsidP="00E43129">
            <w:pPr>
              <w:jc w:val="center"/>
              <w:rPr>
                <w:rFonts w:ascii="Times New Roman" w:hAnsi="Times New Roman" w:cs="Times New Roman"/>
              </w:rPr>
            </w:pPr>
            <w:r w:rsidRPr="00E43129">
              <w:rPr>
                <w:rFonts w:ascii="Times New Roman" w:hAnsi="Times New Roman" w:cs="Times New Roman"/>
              </w:rPr>
              <w:t>Ответственный исполнитель</w:t>
            </w:r>
          </w:p>
        </w:tc>
        <w:tc>
          <w:tcPr>
            <w:tcW w:w="1422" w:type="dxa"/>
            <w:vAlign w:val="center"/>
          </w:tcPr>
          <w:p w:rsidR="003738F2" w:rsidRPr="00E43129" w:rsidRDefault="003738F2" w:rsidP="00E43129">
            <w:pPr>
              <w:jc w:val="center"/>
              <w:rPr>
                <w:rFonts w:ascii="Times New Roman" w:hAnsi="Times New Roman" w:cs="Times New Roman"/>
              </w:rPr>
            </w:pPr>
            <w:r w:rsidRPr="00E43129">
              <w:rPr>
                <w:rFonts w:ascii="Times New Roman" w:hAnsi="Times New Roman" w:cs="Times New Roman"/>
              </w:rPr>
              <w:t xml:space="preserve">Срок </w:t>
            </w:r>
            <w:r w:rsidR="00DF2052" w:rsidRPr="00E43129">
              <w:rPr>
                <w:rFonts w:ascii="Times New Roman" w:hAnsi="Times New Roman" w:cs="Times New Roman"/>
              </w:rPr>
              <w:t xml:space="preserve">    </w:t>
            </w:r>
            <w:r w:rsidRPr="00E43129">
              <w:rPr>
                <w:rFonts w:ascii="Times New Roman" w:hAnsi="Times New Roman" w:cs="Times New Roman"/>
              </w:rPr>
              <w:t>исполнения</w:t>
            </w:r>
          </w:p>
        </w:tc>
      </w:tr>
      <w:tr w:rsidR="00E43129" w:rsidRPr="00E43129" w:rsidTr="00E43129">
        <w:tc>
          <w:tcPr>
            <w:tcW w:w="541" w:type="dxa"/>
          </w:tcPr>
          <w:p w:rsidR="003738F2" w:rsidRPr="00E43129" w:rsidRDefault="003738F2" w:rsidP="003738F2">
            <w:pPr>
              <w:jc w:val="center"/>
              <w:rPr>
                <w:rFonts w:ascii="Times New Roman" w:hAnsi="Times New Roman" w:cs="Times New Roman"/>
              </w:rPr>
            </w:pPr>
            <w:r w:rsidRPr="00E43129">
              <w:rPr>
                <w:rFonts w:ascii="Times New Roman" w:hAnsi="Times New Roman" w:cs="Times New Roman"/>
              </w:rPr>
              <w:t>1.</w:t>
            </w:r>
          </w:p>
        </w:tc>
        <w:tc>
          <w:tcPr>
            <w:tcW w:w="1722" w:type="dxa"/>
          </w:tcPr>
          <w:p w:rsidR="003738F2" w:rsidRPr="00E43129" w:rsidRDefault="003738F2" w:rsidP="003738F2">
            <w:pPr>
              <w:jc w:val="center"/>
              <w:rPr>
                <w:rFonts w:ascii="Times New Roman" w:hAnsi="Times New Roman" w:cs="Times New Roman"/>
              </w:rPr>
            </w:pPr>
            <w:r w:rsidRPr="00E43129">
              <w:rPr>
                <w:rFonts w:ascii="Times New Roman" w:hAnsi="Times New Roman" w:cs="Times New Roman"/>
              </w:rPr>
              <w:t>Информирование</w:t>
            </w:r>
          </w:p>
        </w:tc>
        <w:tc>
          <w:tcPr>
            <w:tcW w:w="4678" w:type="dxa"/>
          </w:tcPr>
          <w:p w:rsidR="003738F2" w:rsidRPr="00E43129" w:rsidRDefault="003738F2" w:rsidP="00E43129">
            <w:pPr>
              <w:widowControl w:val="0"/>
              <w:autoSpaceDE w:val="0"/>
              <w:autoSpaceDN w:val="0"/>
              <w:jc w:val="both"/>
              <w:rPr>
                <w:rFonts w:ascii="Times New Roman" w:hAnsi="Times New Roman" w:cs="Times New Roman"/>
              </w:rPr>
            </w:pPr>
            <w:r w:rsidRPr="00E43129">
              <w:rPr>
                <w:rFonts w:ascii="Times New Roman" w:hAnsi="Times New Roman" w:cs="Times New Roman"/>
              </w:rPr>
              <w:t xml:space="preserve">Департамент и учреждение осуществляют информирование контролируемых лиц и иных заинтересованных лиц по вопросам соблюдения обязательных требований </w:t>
            </w:r>
            <w:r w:rsidRPr="00E43129">
              <w:rPr>
                <w:rFonts w:ascii="Times New Roman" w:hAnsi="Times New Roman" w:cs="Times New Roman"/>
                <w:lang w:eastAsia="ru-RU"/>
              </w:rPr>
              <w:t>посредством размещения соответствующих сведений на официальных сайтах учреждения и</w:t>
            </w:r>
            <w:r w:rsidR="00E43129" w:rsidRPr="00E43129">
              <w:rPr>
                <w:rFonts w:ascii="Times New Roman" w:hAnsi="Times New Roman" w:cs="Times New Roman"/>
                <w:lang w:eastAsia="ru-RU"/>
              </w:rPr>
              <w:t xml:space="preserve"> </w:t>
            </w:r>
            <w:r w:rsidRPr="00E43129">
              <w:rPr>
                <w:rFonts w:ascii="Times New Roman" w:hAnsi="Times New Roman" w:cs="Times New Roman"/>
                <w:lang w:eastAsia="ru-RU"/>
              </w:rPr>
              <w:t>департамента на портале органов государственной власти Ярославской области в информационно-телекоммуникационной сети «Интернет», в</w:t>
            </w:r>
            <w:r w:rsidR="00E43129" w:rsidRPr="00E43129">
              <w:rPr>
                <w:rFonts w:ascii="Times New Roman" w:hAnsi="Times New Roman" w:cs="Times New Roman"/>
                <w:lang w:eastAsia="ru-RU"/>
              </w:rPr>
              <w:t xml:space="preserve"> средствах массовой информации</w:t>
            </w:r>
          </w:p>
        </w:tc>
        <w:tc>
          <w:tcPr>
            <w:tcW w:w="1838" w:type="dxa"/>
          </w:tcPr>
          <w:p w:rsidR="00683135" w:rsidRPr="00E43129" w:rsidRDefault="00683135" w:rsidP="00E43129">
            <w:pPr>
              <w:widowControl w:val="0"/>
              <w:autoSpaceDE w:val="0"/>
              <w:autoSpaceDN w:val="0"/>
              <w:jc w:val="both"/>
              <w:rPr>
                <w:rFonts w:ascii="Times New Roman" w:hAnsi="Times New Roman" w:cs="Times New Roman"/>
              </w:rPr>
            </w:pPr>
            <w:r w:rsidRPr="00E43129">
              <w:rPr>
                <w:rFonts w:ascii="Times New Roman" w:hAnsi="Times New Roman" w:cs="Times New Roman"/>
              </w:rPr>
              <w:t>К</w:t>
            </w:r>
            <w:r w:rsidR="003738F2" w:rsidRPr="00E43129">
              <w:rPr>
                <w:rFonts w:ascii="Times New Roman" w:hAnsi="Times New Roman" w:cs="Times New Roman"/>
              </w:rPr>
              <w:t>омитет государственного экологического надзора департамента</w:t>
            </w:r>
            <w:r w:rsidRPr="00E43129">
              <w:rPr>
                <w:rFonts w:ascii="Times New Roman" w:hAnsi="Times New Roman" w:cs="Times New Roman"/>
              </w:rPr>
              <w:t>;</w:t>
            </w:r>
          </w:p>
          <w:p w:rsidR="00CE413D" w:rsidRPr="00E43129" w:rsidRDefault="00683135" w:rsidP="00E43129">
            <w:pPr>
              <w:widowControl w:val="0"/>
              <w:autoSpaceDE w:val="0"/>
              <w:autoSpaceDN w:val="0"/>
              <w:jc w:val="both"/>
              <w:rPr>
                <w:rFonts w:ascii="Times New Roman" w:hAnsi="Times New Roman" w:cs="Times New Roman"/>
              </w:rPr>
            </w:pPr>
            <w:r w:rsidRPr="00E43129">
              <w:rPr>
                <w:rFonts w:ascii="Times New Roman" w:hAnsi="Times New Roman" w:cs="Times New Roman"/>
              </w:rPr>
              <w:t>учреждение</w:t>
            </w:r>
          </w:p>
          <w:p w:rsidR="003738F2" w:rsidRPr="00E43129" w:rsidRDefault="003738F2" w:rsidP="00E43129">
            <w:pPr>
              <w:widowControl w:val="0"/>
              <w:autoSpaceDE w:val="0"/>
              <w:autoSpaceDN w:val="0"/>
              <w:jc w:val="both"/>
              <w:rPr>
                <w:rFonts w:ascii="Times New Roman" w:hAnsi="Times New Roman" w:cs="Times New Roman"/>
              </w:rPr>
            </w:pPr>
          </w:p>
        </w:tc>
        <w:tc>
          <w:tcPr>
            <w:tcW w:w="1422" w:type="dxa"/>
          </w:tcPr>
          <w:p w:rsidR="003738F2" w:rsidRPr="00E43129" w:rsidRDefault="00CE413D" w:rsidP="003738F2">
            <w:pPr>
              <w:jc w:val="center"/>
              <w:rPr>
                <w:rFonts w:ascii="Times New Roman" w:hAnsi="Times New Roman" w:cs="Times New Roman"/>
              </w:rPr>
            </w:pPr>
            <w:r w:rsidRPr="00E43129">
              <w:rPr>
                <w:rFonts w:ascii="Times New Roman" w:hAnsi="Times New Roman" w:cs="Times New Roman"/>
              </w:rPr>
              <w:t>В течение года</w:t>
            </w:r>
          </w:p>
        </w:tc>
      </w:tr>
      <w:tr w:rsidR="00E43129" w:rsidRPr="00E43129" w:rsidTr="00E43129">
        <w:tc>
          <w:tcPr>
            <w:tcW w:w="541" w:type="dxa"/>
          </w:tcPr>
          <w:p w:rsidR="003738F2" w:rsidRPr="00E43129" w:rsidRDefault="00CE413D" w:rsidP="003738F2">
            <w:pPr>
              <w:jc w:val="center"/>
              <w:rPr>
                <w:rFonts w:ascii="Times New Roman" w:hAnsi="Times New Roman" w:cs="Times New Roman"/>
              </w:rPr>
            </w:pPr>
            <w:r w:rsidRPr="00E43129">
              <w:rPr>
                <w:rFonts w:ascii="Times New Roman" w:hAnsi="Times New Roman" w:cs="Times New Roman"/>
              </w:rPr>
              <w:t>2.</w:t>
            </w:r>
          </w:p>
        </w:tc>
        <w:tc>
          <w:tcPr>
            <w:tcW w:w="1722" w:type="dxa"/>
          </w:tcPr>
          <w:p w:rsidR="003738F2" w:rsidRPr="00E43129" w:rsidRDefault="00CE413D" w:rsidP="003738F2">
            <w:pPr>
              <w:jc w:val="center"/>
              <w:rPr>
                <w:rFonts w:ascii="Times New Roman" w:hAnsi="Times New Roman" w:cs="Times New Roman"/>
              </w:rPr>
            </w:pPr>
            <w:r w:rsidRPr="00E43129">
              <w:rPr>
                <w:rFonts w:ascii="Times New Roman" w:hAnsi="Times New Roman" w:cs="Times New Roman"/>
              </w:rPr>
              <w:t>Обобщение правоприменительной практики</w:t>
            </w:r>
          </w:p>
        </w:tc>
        <w:tc>
          <w:tcPr>
            <w:tcW w:w="4678" w:type="dxa"/>
          </w:tcPr>
          <w:p w:rsidR="003738F2" w:rsidRPr="00E43129" w:rsidRDefault="00CE413D" w:rsidP="00E43129">
            <w:pPr>
              <w:widowControl w:val="0"/>
              <w:overflowPunct w:val="0"/>
              <w:autoSpaceDE w:val="0"/>
              <w:autoSpaceDN w:val="0"/>
              <w:adjustRightInd w:val="0"/>
              <w:jc w:val="both"/>
              <w:textAlignment w:val="baseline"/>
              <w:rPr>
                <w:rFonts w:ascii="Times New Roman" w:hAnsi="Times New Roman" w:cs="Times New Roman"/>
              </w:rPr>
            </w:pPr>
            <w:r w:rsidRPr="00E43129">
              <w:rPr>
                <w:rFonts w:ascii="Times New Roman" w:hAnsi="Times New Roman" w:cs="Times New Roman"/>
                <w:lang w:eastAsia="ru-RU"/>
              </w:rPr>
              <w:t>Доклад о правоприменительной практике надзора в области охраны и использования ООПТ готовится департаментом и учреждением один раз в</w:t>
            </w:r>
            <w:r w:rsidR="00E43129">
              <w:rPr>
                <w:rFonts w:ascii="Times New Roman" w:hAnsi="Times New Roman" w:cs="Times New Roman"/>
                <w:lang w:eastAsia="ru-RU"/>
              </w:rPr>
              <w:t xml:space="preserve"> </w:t>
            </w:r>
            <w:r w:rsidRPr="00E43129">
              <w:rPr>
                <w:rFonts w:ascii="Times New Roman" w:hAnsi="Times New Roman" w:cs="Times New Roman"/>
                <w:lang w:eastAsia="ru-RU"/>
              </w:rPr>
              <w:t>год. Доклад о правоприменительной практике утверждается директором департамента (лицом, его замещающим), руководителем учреждения (лицом, его замещающим) и размещается на официальных сайтах учреждения и департамента на портале органов государственной власти Ярославской области в информационно-телекоммуникационной сети «Интернет» в срок до 01 апреля год</w:t>
            </w:r>
            <w:r w:rsidR="007D542B">
              <w:rPr>
                <w:rFonts w:ascii="Times New Roman" w:hAnsi="Times New Roman" w:cs="Times New Roman"/>
                <w:lang w:eastAsia="ru-RU"/>
              </w:rPr>
              <w:t>а, следующего за отчетным годом</w:t>
            </w:r>
          </w:p>
        </w:tc>
        <w:tc>
          <w:tcPr>
            <w:tcW w:w="1838" w:type="dxa"/>
          </w:tcPr>
          <w:p w:rsidR="00683135" w:rsidRPr="00E43129" w:rsidRDefault="00683135" w:rsidP="00E43129">
            <w:pPr>
              <w:jc w:val="both"/>
              <w:rPr>
                <w:rFonts w:ascii="Times New Roman" w:hAnsi="Times New Roman" w:cs="Times New Roman"/>
              </w:rPr>
            </w:pPr>
            <w:r w:rsidRPr="00E43129">
              <w:rPr>
                <w:rFonts w:ascii="Times New Roman" w:hAnsi="Times New Roman" w:cs="Times New Roman"/>
              </w:rPr>
              <w:t>Комитет государственного экологического надзора департамента;</w:t>
            </w:r>
          </w:p>
          <w:p w:rsidR="00683135" w:rsidRPr="00E43129" w:rsidRDefault="00683135" w:rsidP="00E43129">
            <w:pPr>
              <w:jc w:val="both"/>
              <w:rPr>
                <w:rFonts w:ascii="Times New Roman" w:hAnsi="Times New Roman" w:cs="Times New Roman"/>
              </w:rPr>
            </w:pPr>
            <w:r w:rsidRPr="00E43129">
              <w:rPr>
                <w:rFonts w:ascii="Times New Roman" w:hAnsi="Times New Roman" w:cs="Times New Roman"/>
              </w:rPr>
              <w:t xml:space="preserve">учреждение </w:t>
            </w:r>
          </w:p>
          <w:p w:rsidR="003738F2" w:rsidRPr="00E43129" w:rsidRDefault="003738F2" w:rsidP="00E43129">
            <w:pPr>
              <w:jc w:val="both"/>
              <w:rPr>
                <w:rFonts w:ascii="Times New Roman" w:hAnsi="Times New Roman" w:cs="Times New Roman"/>
              </w:rPr>
            </w:pPr>
          </w:p>
        </w:tc>
        <w:tc>
          <w:tcPr>
            <w:tcW w:w="1422" w:type="dxa"/>
          </w:tcPr>
          <w:p w:rsidR="003738F2" w:rsidRPr="00E43129" w:rsidRDefault="00DF2052" w:rsidP="00E43129">
            <w:pPr>
              <w:jc w:val="center"/>
              <w:rPr>
                <w:rFonts w:ascii="Times New Roman" w:hAnsi="Times New Roman" w:cs="Times New Roman"/>
              </w:rPr>
            </w:pPr>
            <w:r w:rsidRPr="00E43129">
              <w:rPr>
                <w:rFonts w:ascii="Times New Roman" w:hAnsi="Times New Roman" w:cs="Times New Roman"/>
              </w:rPr>
              <w:t>до 01 апреля 202</w:t>
            </w:r>
            <w:r w:rsidR="00E43129" w:rsidRPr="00E43129">
              <w:rPr>
                <w:rFonts w:ascii="Times New Roman" w:hAnsi="Times New Roman" w:cs="Times New Roman"/>
              </w:rPr>
              <w:t>3</w:t>
            </w:r>
            <w:r w:rsidR="007D542B">
              <w:rPr>
                <w:rFonts w:ascii="Times New Roman" w:hAnsi="Times New Roman" w:cs="Times New Roman"/>
              </w:rPr>
              <w:t xml:space="preserve"> года</w:t>
            </w:r>
          </w:p>
        </w:tc>
      </w:tr>
      <w:tr w:rsidR="00E43129" w:rsidRPr="00E43129" w:rsidTr="00E43129">
        <w:tc>
          <w:tcPr>
            <w:tcW w:w="541" w:type="dxa"/>
          </w:tcPr>
          <w:p w:rsidR="003738F2" w:rsidRPr="00E43129" w:rsidRDefault="00C302CA" w:rsidP="003738F2">
            <w:pPr>
              <w:jc w:val="center"/>
              <w:rPr>
                <w:rFonts w:ascii="Times New Roman" w:hAnsi="Times New Roman" w:cs="Times New Roman"/>
              </w:rPr>
            </w:pPr>
            <w:r w:rsidRPr="00E43129">
              <w:rPr>
                <w:rFonts w:ascii="Times New Roman" w:hAnsi="Times New Roman" w:cs="Times New Roman"/>
              </w:rPr>
              <w:t>3.</w:t>
            </w:r>
          </w:p>
        </w:tc>
        <w:tc>
          <w:tcPr>
            <w:tcW w:w="1722" w:type="dxa"/>
          </w:tcPr>
          <w:p w:rsidR="003738F2" w:rsidRPr="00E43129" w:rsidRDefault="00C302CA" w:rsidP="003738F2">
            <w:pPr>
              <w:jc w:val="center"/>
              <w:rPr>
                <w:rFonts w:ascii="Times New Roman" w:hAnsi="Times New Roman" w:cs="Times New Roman"/>
              </w:rPr>
            </w:pPr>
            <w:r w:rsidRPr="00E43129">
              <w:rPr>
                <w:rFonts w:ascii="Times New Roman" w:hAnsi="Times New Roman" w:cs="Times New Roman"/>
              </w:rPr>
              <w:t>Объявление предостережения</w:t>
            </w:r>
          </w:p>
        </w:tc>
        <w:tc>
          <w:tcPr>
            <w:tcW w:w="4678" w:type="dxa"/>
          </w:tcPr>
          <w:p w:rsidR="003738F2" w:rsidRPr="00E43129" w:rsidRDefault="00C302CA" w:rsidP="007D542B">
            <w:pPr>
              <w:jc w:val="both"/>
              <w:rPr>
                <w:rFonts w:ascii="Times New Roman" w:hAnsi="Times New Roman" w:cs="Times New Roman"/>
              </w:rPr>
            </w:pPr>
            <w:r w:rsidRPr="00E43129">
              <w:rPr>
                <w:rFonts w:ascii="Times New Roman" w:hAnsi="Times New Roman" w:cs="Times New Roman"/>
              </w:rPr>
              <w:t xml:space="preserve">В случае наличия у департамента и учреждения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A9641A" w:rsidRPr="00E43129">
              <w:rPr>
                <w:rFonts w:ascii="Times New Roman" w:hAnsi="Times New Roman" w:cs="Times New Roman"/>
              </w:rPr>
              <w:t>департамент и/или учреждение</w:t>
            </w:r>
            <w:r w:rsidRPr="00E43129">
              <w:rPr>
                <w:rFonts w:ascii="Times New Roman" w:hAnsi="Times New Roman" w:cs="Times New Roman"/>
              </w:rPr>
              <w:t xml:space="preserve"> объявля</w:t>
            </w:r>
            <w:r w:rsidR="00A9641A" w:rsidRPr="00E43129">
              <w:rPr>
                <w:rFonts w:ascii="Times New Roman" w:hAnsi="Times New Roman" w:cs="Times New Roman"/>
              </w:rPr>
              <w:t>ю</w:t>
            </w:r>
            <w:r w:rsidRPr="00E43129">
              <w:rPr>
                <w:rFonts w:ascii="Times New Roman" w:hAnsi="Times New Roman" w:cs="Times New Roman"/>
              </w:rPr>
              <w:t>т контролируемому лицу предостережение о недопустимости нарушения обязательных требований и предлага</w:t>
            </w:r>
            <w:r w:rsidR="00A9641A" w:rsidRPr="00E43129">
              <w:rPr>
                <w:rFonts w:ascii="Times New Roman" w:hAnsi="Times New Roman" w:cs="Times New Roman"/>
              </w:rPr>
              <w:t>ю</w:t>
            </w:r>
            <w:r w:rsidRPr="00E43129">
              <w:rPr>
                <w:rFonts w:ascii="Times New Roman" w:hAnsi="Times New Roman" w:cs="Times New Roman"/>
              </w:rPr>
              <w:t xml:space="preserve">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w:t>
            </w:r>
            <w:r w:rsidR="00A9641A" w:rsidRPr="00E43129">
              <w:rPr>
                <w:rFonts w:ascii="Times New Roman" w:hAnsi="Times New Roman" w:cs="Times New Roman"/>
              </w:rPr>
              <w:t xml:space="preserve">соответствии со ст. 49 </w:t>
            </w:r>
            <w:r w:rsidRPr="00E43129">
              <w:rPr>
                <w:rFonts w:ascii="Times New Roman" w:hAnsi="Times New Roman" w:cs="Times New Roman"/>
              </w:rPr>
              <w:t>Федеральн</w:t>
            </w:r>
            <w:r w:rsidR="00A9641A" w:rsidRPr="00E43129">
              <w:rPr>
                <w:rFonts w:ascii="Times New Roman" w:hAnsi="Times New Roman" w:cs="Times New Roman"/>
              </w:rPr>
              <w:t>ого</w:t>
            </w:r>
            <w:r w:rsidRPr="00E43129">
              <w:rPr>
                <w:rFonts w:ascii="Times New Roman" w:hAnsi="Times New Roman" w:cs="Times New Roman"/>
              </w:rPr>
              <w:t xml:space="preserve"> закон</w:t>
            </w:r>
            <w:r w:rsidR="00A9641A" w:rsidRPr="00E43129">
              <w:rPr>
                <w:rFonts w:ascii="Times New Roman" w:hAnsi="Times New Roman" w:cs="Times New Roman"/>
              </w:rPr>
              <w:t>а</w:t>
            </w:r>
            <w:r w:rsidRPr="00E43129">
              <w:rPr>
                <w:rFonts w:ascii="Times New Roman" w:hAnsi="Times New Roman" w:cs="Times New Roman"/>
              </w:rPr>
              <w:t xml:space="preserve"> от 31 июля 2020 г</w:t>
            </w:r>
            <w:r w:rsidR="00A9641A" w:rsidRPr="00E43129">
              <w:rPr>
                <w:rFonts w:ascii="Times New Roman" w:hAnsi="Times New Roman" w:cs="Times New Roman"/>
              </w:rPr>
              <w:t>ода</w:t>
            </w:r>
            <w:r w:rsidR="00E43129" w:rsidRPr="00E43129">
              <w:rPr>
                <w:rFonts w:ascii="Times New Roman" w:hAnsi="Times New Roman" w:cs="Times New Roman"/>
              </w:rPr>
              <w:t xml:space="preserve"> № </w:t>
            </w:r>
            <w:r w:rsidRPr="00E43129">
              <w:rPr>
                <w:rFonts w:ascii="Times New Roman" w:hAnsi="Times New Roman" w:cs="Times New Roman"/>
              </w:rPr>
              <w:t xml:space="preserve">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w:t>
            </w:r>
            <w:r w:rsidRPr="00E43129">
              <w:rPr>
                <w:rFonts w:ascii="Times New Roman" w:hAnsi="Times New Roman" w:cs="Times New Roman"/>
              </w:rPr>
              <w:lastRenderedPageBreak/>
              <w:t xml:space="preserve">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r w:rsidR="00A9641A" w:rsidRPr="00E43129">
              <w:rPr>
                <w:rFonts w:ascii="Times New Roman" w:hAnsi="Times New Roman" w:cs="Times New Roman"/>
                <w:lang w:eastAsia="ru-RU"/>
              </w:rPr>
              <w:t>Контролируемое лицо вправе после получения предостережения подать в</w:t>
            </w:r>
            <w:r w:rsidR="007D542B">
              <w:rPr>
                <w:rFonts w:ascii="Times New Roman" w:hAnsi="Times New Roman" w:cs="Times New Roman"/>
                <w:lang w:eastAsia="ru-RU"/>
              </w:rPr>
              <w:t xml:space="preserve"> </w:t>
            </w:r>
            <w:r w:rsidR="00A9641A" w:rsidRPr="00E43129">
              <w:rPr>
                <w:rFonts w:ascii="Times New Roman" w:hAnsi="Times New Roman" w:cs="Times New Roman"/>
                <w:lang w:eastAsia="ru-RU"/>
              </w:rPr>
              <w:t>департамент и/или учреждение возражение в отношении указанного предостережения в срок не позднее 30 дней со дня получения и</w:t>
            </w:r>
            <w:r w:rsidR="00E43129" w:rsidRPr="00E43129">
              <w:rPr>
                <w:rFonts w:ascii="Times New Roman" w:hAnsi="Times New Roman" w:cs="Times New Roman"/>
                <w:lang w:eastAsia="ru-RU"/>
              </w:rPr>
              <w:t xml:space="preserve">м предостережения. Возражение в </w:t>
            </w:r>
            <w:r w:rsidR="00A9641A" w:rsidRPr="00E43129">
              <w:rPr>
                <w:rFonts w:ascii="Times New Roman" w:hAnsi="Times New Roman" w:cs="Times New Roman"/>
                <w:lang w:eastAsia="ru-RU"/>
              </w:rPr>
              <w:t>отношении предостережения рассматривается департаментом и/или учреждением в течение 30</w:t>
            </w:r>
            <w:r w:rsidR="00E43129" w:rsidRPr="00E43129">
              <w:rPr>
                <w:rFonts w:ascii="Times New Roman" w:hAnsi="Times New Roman" w:cs="Times New Roman"/>
                <w:lang w:eastAsia="ru-RU"/>
              </w:rPr>
              <w:t xml:space="preserve"> </w:t>
            </w:r>
            <w:r w:rsidR="00A9641A" w:rsidRPr="00E43129">
              <w:rPr>
                <w:rFonts w:ascii="Times New Roman" w:hAnsi="Times New Roman" w:cs="Times New Roman"/>
                <w:lang w:eastAsia="ru-RU"/>
              </w:rPr>
              <w:t>дней со дня его получения, контролируемому лицу направляется ответ с</w:t>
            </w:r>
            <w:r w:rsidR="00E43129" w:rsidRPr="00E43129">
              <w:rPr>
                <w:rFonts w:ascii="Times New Roman" w:hAnsi="Times New Roman" w:cs="Times New Roman"/>
                <w:lang w:eastAsia="ru-RU"/>
              </w:rPr>
              <w:t xml:space="preserve"> </w:t>
            </w:r>
            <w:r w:rsidR="00A9641A" w:rsidRPr="00E43129">
              <w:rPr>
                <w:rFonts w:ascii="Times New Roman" w:hAnsi="Times New Roman" w:cs="Times New Roman"/>
                <w:lang w:eastAsia="ru-RU"/>
              </w:rPr>
              <w:t>информацией о</w:t>
            </w:r>
            <w:r w:rsidR="00E43129" w:rsidRPr="00E43129">
              <w:rPr>
                <w:rFonts w:ascii="Times New Roman" w:hAnsi="Times New Roman" w:cs="Times New Roman"/>
                <w:lang w:eastAsia="ru-RU"/>
              </w:rPr>
              <w:t xml:space="preserve"> </w:t>
            </w:r>
            <w:r w:rsidR="00A9641A" w:rsidRPr="00E43129">
              <w:rPr>
                <w:rFonts w:ascii="Times New Roman" w:hAnsi="Times New Roman" w:cs="Times New Roman"/>
                <w:lang w:eastAsia="ru-RU"/>
              </w:rPr>
              <w:t>согласии или несогласии с возражением. В случае несогласия с</w:t>
            </w:r>
            <w:r w:rsidR="00E43129" w:rsidRPr="00E43129">
              <w:rPr>
                <w:rFonts w:ascii="Times New Roman" w:hAnsi="Times New Roman" w:cs="Times New Roman"/>
                <w:lang w:eastAsia="ru-RU"/>
              </w:rPr>
              <w:t xml:space="preserve"> </w:t>
            </w:r>
            <w:r w:rsidR="00A9641A" w:rsidRPr="00E43129">
              <w:rPr>
                <w:rFonts w:ascii="Times New Roman" w:hAnsi="Times New Roman" w:cs="Times New Roman"/>
                <w:lang w:eastAsia="ru-RU"/>
              </w:rPr>
              <w:t>возражением указываю</w:t>
            </w:r>
            <w:r w:rsidR="00E43129" w:rsidRPr="00E43129">
              <w:rPr>
                <w:rFonts w:ascii="Times New Roman" w:hAnsi="Times New Roman" w:cs="Times New Roman"/>
                <w:lang w:eastAsia="ru-RU"/>
              </w:rPr>
              <w:t>тся соответствующие обоснования</w:t>
            </w:r>
          </w:p>
        </w:tc>
        <w:tc>
          <w:tcPr>
            <w:tcW w:w="1838" w:type="dxa"/>
          </w:tcPr>
          <w:p w:rsidR="00683135" w:rsidRPr="00E43129" w:rsidRDefault="00683135" w:rsidP="00E43129">
            <w:pPr>
              <w:jc w:val="both"/>
              <w:rPr>
                <w:rFonts w:ascii="Times New Roman" w:hAnsi="Times New Roman" w:cs="Times New Roman"/>
              </w:rPr>
            </w:pPr>
            <w:r w:rsidRPr="00E43129">
              <w:rPr>
                <w:rFonts w:ascii="Times New Roman" w:hAnsi="Times New Roman" w:cs="Times New Roman"/>
              </w:rPr>
              <w:lastRenderedPageBreak/>
              <w:t>Комитет государственного экологического надзора департамента;</w:t>
            </w:r>
          </w:p>
          <w:p w:rsidR="00683135" w:rsidRPr="00E43129" w:rsidRDefault="00683135" w:rsidP="00E43129">
            <w:pPr>
              <w:jc w:val="both"/>
              <w:rPr>
                <w:rFonts w:ascii="Times New Roman" w:hAnsi="Times New Roman" w:cs="Times New Roman"/>
              </w:rPr>
            </w:pPr>
            <w:r w:rsidRPr="00E43129">
              <w:rPr>
                <w:rFonts w:ascii="Times New Roman" w:hAnsi="Times New Roman" w:cs="Times New Roman"/>
              </w:rPr>
              <w:t xml:space="preserve">учреждение </w:t>
            </w:r>
          </w:p>
          <w:p w:rsidR="00C302CA" w:rsidRPr="00E43129" w:rsidRDefault="00C302CA" w:rsidP="00E43129">
            <w:pPr>
              <w:jc w:val="both"/>
              <w:rPr>
                <w:rFonts w:ascii="Times New Roman" w:hAnsi="Times New Roman" w:cs="Times New Roman"/>
              </w:rPr>
            </w:pPr>
          </w:p>
        </w:tc>
        <w:tc>
          <w:tcPr>
            <w:tcW w:w="1422" w:type="dxa"/>
          </w:tcPr>
          <w:p w:rsidR="003738F2" w:rsidRPr="00E43129" w:rsidRDefault="00C302CA" w:rsidP="003738F2">
            <w:pPr>
              <w:jc w:val="center"/>
              <w:rPr>
                <w:rFonts w:ascii="Times New Roman" w:hAnsi="Times New Roman" w:cs="Times New Roman"/>
              </w:rPr>
            </w:pPr>
            <w:r w:rsidRPr="00E43129">
              <w:rPr>
                <w:rFonts w:ascii="Times New Roman" w:hAnsi="Times New Roman" w:cs="Times New Roman"/>
              </w:rPr>
              <w:t>В течение года</w:t>
            </w:r>
          </w:p>
        </w:tc>
      </w:tr>
      <w:tr w:rsidR="00E43129" w:rsidRPr="00E43129" w:rsidTr="00E43129">
        <w:tc>
          <w:tcPr>
            <w:tcW w:w="541" w:type="dxa"/>
          </w:tcPr>
          <w:p w:rsidR="003738F2" w:rsidRPr="00E43129" w:rsidRDefault="00911200" w:rsidP="003738F2">
            <w:pPr>
              <w:jc w:val="center"/>
              <w:rPr>
                <w:rFonts w:ascii="Times New Roman" w:hAnsi="Times New Roman" w:cs="Times New Roman"/>
              </w:rPr>
            </w:pPr>
            <w:r w:rsidRPr="00E43129">
              <w:rPr>
                <w:rFonts w:ascii="Times New Roman" w:hAnsi="Times New Roman" w:cs="Times New Roman"/>
              </w:rPr>
              <w:t>4.</w:t>
            </w:r>
          </w:p>
        </w:tc>
        <w:tc>
          <w:tcPr>
            <w:tcW w:w="1722" w:type="dxa"/>
          </w:tcPr>
          <w:p w:rsidR="003738F2" w:rsidRPr="00E43129" w:rsidRDefault="00A9641A" w:rsidP="003738F2">
            <w:pPr>
              <w:jc w:val="center"/>
              <w:rPr>
                <w:rFonts w:ascii="Times New Roman" w:hAnsi="Times New Roman" w:cs="Times New Roman"/>
              </w:rPr>
            </w:pPr>
            <w:r w:rsidRPr="00E43129">
              <w:rPr>
                <w:rFonts w:ascii="Times New Roman" w:hAnsi="Times New Roman" w:cs="Times New Roman"/>
              </w:rPr>
              <w:t>Консультирование</w:t>
            </w:r>
          </w:p>
        </w:tc>
        <w:tc>
          <w:tcPr>
            <w:tcW w:w="4678" w:type="dxa"/>
          </w:tcPr>
          <w:p w:rsidR="003738F2" w:rsidRPr="00E43129" w:rsidRDefault="00A9641A" w:rsidP="007D542B">
            <w:pPr>
              <w:widowControl w:val="0"/>
              <w:tabs>
                <w:tab w:val="left" w:pos="1134"/>
              </w:tabs>
              <w:overflowPunct w:val="0"/>
              <w:autoSpaceDE w:val="0"/>
              <w:autoSpaceDN w:val="0"/>
              <w:adjustRightInd w:val="0"/>
              <w:jc w:val="both"/>
              <w:textAlignment w:val="baseline"/>
              <w:rPr>
                <w:rFonts w:ascii="Times New Roman" w:hAnsi="Times New Roman" w:cs="Times New Roman"/>
              </w:rPr>
            </w:pPr>
            <w:r w:rsidRPr="00E43129">
              <w:rPr>
                <w:rFonts w:ascii="Times New Roman" w:hAnsi="Times New Roman" w:cs="Times New Roman"/>
                <w:lang w:eastAsia="ru-RU"/>
              </w:rPr>
              <w:t>Консультирование осуществляется уполномоченными должностными лицами департамента и учреждения по</w:t>
            </w:r>
            <w:r w:rsidR="00E43129" w:rsidRPr="00E43129">
              <w:rPr>
                <w:rFonts w:ascii="Times New Roman" w:hAnsi="Times New Roman" w:cs="Times New Roman"/>
                <w:lang w:eastAsia="ru-RU"/>
              </w:rPr>
              <w:t xml:space="preserve"> </w:t>
            </w:r>
            <w:r w:rsidRPr="00E43129">
              <w:rPr>
                <w:rFonts w:ascii="Times New Roman" w:hAnsi="Times New Roman" w:cs="Times New Roman"/>
                <w:lang w:eastAsia="ru-RU"/>
              </w:rPr>
              <w:t>телефону, посредством видео-конференц-связи, на личном приеме, письменно в сроки, определенные директором департамента (первым заместителем директора департамента), руководителем учреждения (заместителем руководителя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или видеозапись.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 Консультирование, в том числе письменное, осуществляется по</w:t>
            </w:r>
            <w:r w:rsidR="007D542B">
              <w:rPr>
                <w:rFonts w:ascii="Times New Roman" w:hAnsi="Times New Roman" w:cs="Times New Roman"/>
                <w:lang w:eastAsia="ru-RU"/>
              </w:rPr>
              <w:t xml:space="preserve"> </w:t>
            </w:r>
            <w:r w:rsidRPr="00E43129">
              <w:rPr>
                <w:rFonts w:ascii="Times New Roman" w:hAnsi="Times New Roman" w:cs="Times New Roman"/>
                <w:lang w:eastAsia="ru-RU"/>
              </w:rPr>
              <w:t xml:space="preserve">вопросам соблюдения обязательных требований в </w:t>
            </w:r>
            <w:r w:rsidRPr="00E43129">
              <w:rPr>
                <w:rFonts w:ascii="Times New Roman" w:hAnsi="Times New Roman" w:cs="Times New Roman"/>
              </w:rPr>
              <w:t>области использования и охраны особо охраняемых природных территорий</w:t>
            </w:r>
            <w:r w:rsidRPr="00E43129">
              <w:rPr>
                <w:rFonts w:ascii="Times New Roman" w:hAnsi="Times New Roman" w:cs="Times New Roman"/>
                <w:lang w:eastAsia="ru-RU"/>
              </w:rPr>
              <w:t>. Письменное консультирование осуществляется по запросам, поступившим в письменной форме.</w:t>
            </w:r>
            <w:r w:rsidRPr="00E43129">
              <w:rPr>
                <w:rFonts w:ascii="Times New Roman" w:hAnsi="Times New Roman" w:cs="Times New Roman"/>
              </w:rPr>
              <w:t xml:space="preserve"> При консультировании в письменной форме должны соблюдаться требования, установленные Федеральным </w:t>
            </w:r>
            <w:hyperlink r:id="rId9" w:history="1">
              <w:r w:rsidRPr="00E43129">
                <w:rPr>
                  <w:rFonts w:ascii="Times New Roman" w:hAnsi="Times New Roman" w:cs="Times New Roman"/>
                </w:rPr>
                <w:t>законом</w:t>
              </w:r>
            </w:hyperlink>
            <w:r w:rsidRPr="00E43129">
              <w:rPr>
                <w:rFonts w:ascii="Times New Roman" w:hAnsi="Times New Roman" w:cs="Times New Roman"/>
              </w:rPr>
              <w:t xml:space="preserve"> от 2 мая 2006 года № 59</w:t>
            </w:r>
            <w:r w:rsidRPr="00E43129">
              <w:rPr>
                <w:rFonts w:ascii="Times New Roman" w:hAnsi="Times New Roman" w:cs="Times New Roman"/>
              </w:rPr>
              <w:noBreakHyphen/>
              <w:t>ФЗ «О порядке рассмотрения обращений граждан Российской Федерации».</w:t>
            </w:r>
            <w:r w:rsidRPr="00E43129">
              <w:rPr>
                <w:rFonts w:ascii="Times New Roman" w:hAnsi="Times New Roman" w:cs="Times New Roman"/>
                <w:lang w:eastAsia="ru-RU"/>
              </w:rPr>
              <w:t xml:space="preserve"> В случае поступления 2 и более однотипных обращений контролируемых лиц и их представителей консультирование осуществляется посредством размещения на </w:t>
            </w:r>
            <w:r w:rsidR="007D542B">
              <w:rPr>
                <w:rFonts w:ascii="Times New Roman" w:hAnsi="Times New Roman" w:cs="Times New Roman"/>
                <w:lang w:eastAsia="ru-RU"/>
              </w:rPr>
              <w:t xml:space="preserve">официальных сайтах учреждения и </w:t>
            </w:r>
            <w:r w:rsidRPr="00E43129">
              <w:rPr>
                <w:rFonts w:ascii="Times New Roman" w:hAnsi="Times New Roman" w:cs="Times New Roman"/>
                <w:lang w:eastAsia="ru-RU"/>
              </w:rPr>
              <w:t xml:space="preserve">департамента на портале органов государственной власти Ярославской области в информационно-телекоммуникационной сети «Интернет» письменного разъяснения, </w:t>
            </w:r>
            <w:r w:rsidRPr="00E43129">
              <w:rPr>
                <w:rFonts w:ascii="Times New Roman" w:hAnsi="Times New Roman" w:cs="Times New Roman"/>
                <w:lang w:eastAsia="ru-RU"/>
              </w:rPr>
              <w:lastRenderedPageBreak/>
              <w:t>подписанного уполномоченными должностными л</w:t>
            </w:r>
            <w:r w:rsidR="00E43129" w:rsidRPr="00E43129">
              <w:rPr>
                <w:rFonts w:ascii="Times New Roman" w:hAnsi="Times New Roman" w:cs="Times New Roman"/>
                <w:lang w:eastAsia="ru-RU"/>
              </w:rPr>
              <w:t>ицами департамента и учреждения</w:t>
            </w:r>
          </w:p>
        </w:tc>
        <w:tc>
          <w:tcPr>
            <w:tcW w:w="1838" w:type="dxa"/>
          </w:tcPr>
          <w:p w:rsidR="00683135" w:rsidRPr="00E43129" w:rsidRDefault="00683135" w:rsidP="00E43129">
            <w:pPr>
              <w:jc w:val="both"/>
              <w:rPr>
                <w:rFonts w:ascii="Times New Roman" w:hAnsi="Times New Roman" w:cs="Times New Roman"/>
              </w:rPr>
            </w:pPr>
            <w:r w:rsidRPr="00E43129">
              <w:rPr>
                <w:rFonts w:ascii="Times New Roman" w:hAnsi="Times New Roman" w:cs="Times New Roman"/>
              </w:rPr>
              <w:lastRenderedPageBreak/>
              <w:t>Комитет государственного экологического надзора департамента;</w:t>
            </w:r>
          </w:p>
          <w:p w:rsidR="00683135" w:rsidRPr="00E43129" w:rsidRDefault="00683135" w:rsidP="00E43129">
            <w:pPr>
              <w:jc w:val="both"/>
              <w:rPr>
                <w:rFonts w:ascii="Times New Roman" w:hAnsi="Times New Roman" w:cs="Times New Roman"/>
              </w:rPr>
            </w:pPr>
            <w:r w:rsidRPr="00E43129">
              <w:rPr>
                <w:rFonts w:ascii="Times New Roman" w:hAnsi="Times New Roman" w:cs="Times New Roman"/>
              </w:rPr>
              <w:t xml:space="preserve">учреждение </w:t>
            </w:r>
          </w:p>
          <w:p w:rsidR="00911200" w:rsidRPr="00E43129" w:rsidRDefault="00911200" w:rsidP="00E43129">
            <w:pPr>
              <w:jc w:val="both"/>
              <w:rPr>
                <w:rFonts w:ascii="Times New Roman" w:hAnsi="Times New Roman" w:cs="Times New Roman"/>
              </w:rPr>
            </w:pPr>
          </w:p>
        </w:tc>
        <w:tc>
          <w:tcPr>
            <w:tcW w:w="1422" w:type="dxa"/>
          </w:tcPr>
          <w:p w:rsidR="003738F2" w:rsidRPr="00E43129" w:rsidRDefault="00911200" w:rsidP="003738F2">
            <w:pPr>
              <w:jc w:val="center"/>
              <w:rPr>
                <w:rFonts w:ascii="Times New Roman" w:hAnsi="Times New Roman" w:cs="Times New Roman"/>
              </w:rPr>
            </w:pPr>
            <w:r w:rsidRPr="00E43129">
              <w:rPr>
                <w:rFonts w:ascii="Times New Roman" w:hAnsi="Times New Roman" w:cs="Times New Roman"/>
              </w:rPr>
              <w:t>В течение года</w:t>
            </w:r>
          </w:p>
        </w:tc>
      </w:tr>
      <w:tr w:rsidR="007D542B" w:rsidRPr="007D542B" w:rsidTr="00E43129">
        <w:tc>
          <w:tcPr>
            <w:tcW w:w="541" w:type="dxa"/>
          </w:tcPr>
          <w:p w:rsidR="00911200" w:rsidRPr="007D542B" w:rsidRDefault="00723B5F" w:rsidP="003738F2">
            <w:pPr>
              <w:jc w:val="center"/>
              <w:rPr>
                <w:rFonts w:ascii="Times New Roman" w:hAnsi="Times New Roman" w:cs="Times New Roman"/>
              </w:rPr>
            </w:pPr>
            <w:r w:rsidRPr="007D542B">
              <w:rPr>
                <w:rFonts w:ascii="Times New Roman" w:hAnsi="Times New Roman" w:cs="Times New Roman"/>
              </w:rPr>
              <w:t>5.</w:t>
            </w:r>
          </w:p>
        </w:tc>
        <w:tc>
          <w:tcPr>
            <w:tcW w:w="1722" w:type="dxa"/>
          </w:tcPr>
          <w:p w:rsidR="00911200" w:rsidRPr="007D542B" w:rsidRDefault="00911200" w:rsidP="003738F2">
            <w:pPr>
              <w:jc w:val="center"/>
              <w:rPr>
                <w:rFonts w:ascii="Times New Roman" w:hAnsi="Times New Roman" w:cs="Times New Roman"/>
              </w:rPr>
            </w:pPr>
            <w:r w:rsidRPr="007D542B">
              <w:rPr>
                <w:rFonts w:ascii="Times New Roman" w:hAnsi="Times New Roman" w:cs="Times New Roman"/>
              </w:rPr>
              <w:t>Профилактический визит</w:t>
            </w:r>
          </w:p>
        </w:tc>
        <w:tc>
          <w:tcPr>
            <w:tcW w:w="4678" w:type="dxa"/>
          </w:tcPr>
          <w:p w:rsidR="00911200" w:rsidRPr="007D542B" w:rsidRDefault="00911200" w:rsidP="007D542B">
            <w:pPr>
              <w:widowControl w:val="0"/>
              <w:overflowPunct w:val="0"/>
              <w:autoSpaceDE w:val="0"/>
              <w:autoSpaceDN w:val="0"/>
              <w:adjustRightInd w:val="0"/>
              <w:jc w:val="both"/>
              <w:textAlignment w:val="baseline"/>
              <w:rPr>
                <w:rFonts w:ascii="Times New Roman" w:hAnsi="Times New Roman" w:cs="Times New Roman"/>
                <w:lang w:eastAsia="ru-RU"/>
              </w:rPr>
            </w:pPr>
            <w:r w:rsidRPr="007D542B">
              <w:rPr>
                <w:rFonts w:ascii="Times New Roman" w:hAnsi="Times New Roman" w:cs="Times New Roman"/>
                <w:lang w:eastAsia="ru-RU"/>
              </w:rPr>
              <w:t xml:space="preserve">Обязательные профилактические визиты проводятся в отношении контролируемых лиц, приступающих к осуществлению деятельности, </w:t>
            </w:r>
            <w:r w:rsidRPr="007D542B">
              <w:rPr>
                <w:rFonts w:ascii="Times New Roman" w:hAnsi="Times New Roman" w:cs="Times New Roman"/>
              </w:rPr>
              <w:t xml:space="preserve">в рамках которой должны соблюдаться обязательные требования, а также </w:t>
            </w:r>
            <w:r w:rsidRPr="007D542B">
              <w:rPr>
                <w:rFonts w:ascii="Times New Roman" w:hAnsi="Times New Roman" w:cs="Times New Roman"/>
                <w:lang w:eastAsia="ru-RU"/>
              </w:rPr>
              <w:t>в</w:t>
            </w:r>
            <w:r w:rsidR="007D542B" w:rsidRPr="007D542B">
              <w:rPr>
                <w:rFonts w:ascii="Times New Roman" w:hAnsi="Times New Roman" w:cs="Times New Roman"/>
                <w:lang w:eastAsia="ru-RU"/>
              </w:rPr>
              <w:t xml:space="preserve"> </w:t>
            </w:r>
            <w:r w:rsidRPr="007D542B">
              <w:rPr>
                <w:rFonts w:ascii="Times New Roman" w:hAnsi="Times New Roman" w:cs="Times New Roman"/>
                <w:lang w:eastAsia="ru-RU"/>
              </w:rPr>
              <w:t>отношении объектов надзора, отнесенных к категории значительного риска, не позднее чем в течение 1 года с момента начала такой деятельности. Обязательный профилактический визит проводится в течение 1</w:t>
            </w:r>
            <w:r w:rsidR="007D542B" w:rsidRPr="007D542B">
              <w:rPr>
                <w:rFonts w:ascii="Times New Roman" w:hAnsi="Times New Roman" w:cs="Times New Roman"/>
                <w:lang w:eastAsia="ru-RU"/>
              </w:rPr>
              <w:t xml:space="preserve"> рабочего дня. По </w:t>
            </w:r>
            <w:r w:rsidRPr="007D542B">
              <w:rPr>
                <w:rFonts w:ascii="Times New Roman" w:hAnsi="Times New Roman" w:cs="Times New Roman"/>
                <w:lang w:eastAsia="ru-RU"/>
              </w:rPr>
              <w:t>ходатайству должностного лица, проводящего профилактический визит, директор департамента (первый заместитель директора департамента), руководитель учреждения (заместитель руководителя учреждения) могут продлить срок проведения профилактиче</w:t>
            </w:r>
            <w:r w:rsidR="007D542B">
              <w:rPr>
                <w:rFonts w:ascii="Times New Roman" w:hAnsi="Times New Roman" w:cs="Times New Roman"/>
                <w:lang w:eastAsia="ru-RU"/>
              </w:rPr>
              <w:t>ского визита на срок не более 3 </w:t>
            </w:r>
            <w:r w:rsidRPr="007D542B">
              <w:rPr>
                <w:rFonts w:ascii="Times New Roman" w:hAnsi="Times New Roman" w:cs="Times New Roman"/>
                <w:lang w:eastAsia="ru-RU"/>
              </w:rPr>
              <w:t xml:space="preserve">рабочих дней. 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департамента или учреждения незамедлительно направляют информацию об этом директору департамента (первому заместителю директора департамента), руководителю учреждения (заместителю руководителя учреждения), которые являются </w:t>
            </w:r>
            <w:r w:rsidRPr="007D542B">
              <w:rPr>
                <w:rFonts w:ascii="Times New Roman" w:hAnsi="Times New Roman" w:cs="Times New Roman"/>
              </w:rPr>
              <w:t xml:space="preserve">должностными лицами, </w:t>
            </w:r>
            <w:r w:rsidRPr="007D542B">
              <w:rPr>
                <w:rFonts w:ascii="Times New Roman" w:hAnsi="Times New Roman" w:cs="Times New Roman"/>
                <w:lang w:eastAsia="ru-RU"/>
              </w:rPr>
              <w:t>уполно</w:t>
            </w:r>
            <w:r w:rsidR="007D542B">
              <w:rPr>
                <w:rFonts w:ascii="Times New Roman" w:hAnsi="Times New Roman" w:cs="Times New Roman"/>
                <w:lang w:eastAsia="ru-RU"/>
              </w:rPr>
              <w:t xml:space="preserve">моченными на принятие решения о </w:t>
            </w:r>
            <w:r w:rsidRPr="007D542B">
              <w:rPr>
                <w:rFonts w:ascii="Times New Roman" w:hAnsi="Times New Roman" w:cs="Times New Roman"/>
                <w:lang w:eastAsia="ru-RU"/>
              </w:rPr>
              <w:t>проведении контрольных (надзорных) мероприятий, для принятия та</w:t>
            </w:r>
            <w:r w:rsidR="007D542B" w:rsidRPr="007D542B">
              <w:rPr>
                <w:rFonts w:ascii="Times New Roman" w:hAnsi="Times New Roman" w:cs="Times New Roman"/>
                <w:lang w:eastAsia="ru-RU"/>
              </w:rPr>
              <w:t>ких решений</w:t>
            </w:r>
          </w:p>
        </w:tc>
        <w:tc>
          <w:tcPr>
            <w:tcW w:w="1838" w:type="dxa"/>
          </w:tcPr>
          <w:p w:rsidR="00683135" w:rsidRPr="007D542B" w:rsidRDefault="00683135" w:rsidP="00E43129">
            <w:pPr>
              <w:jc w:val="both"/>
              <w:rPr>
                <w:rFonts w:ascii="Times New Roman" w:hAnsi="Times New Roman" w:cs="Times New Roman"/>
              </w:rPr>
            </w:pPr>
            <w:r w:rsidRPr="007D542B">
              <w:rPr>
                <w:rFonts w:ascii="Times New Roman" w:hAnsi="Times New Roman" w:cs="Times New Roman"/>
              </w:rPr>
              <w:t>Комитет государственного экологического надзора департамента;</w:t>
            </w:r>
          </w:p>
          <w:p w:rsidR="00683135" w:rsidRPr="007D542B" w:rsidRDefault="00683135" w:rsidP="00E43129">
            <w:pPr>
              <w:jc w:val="both"/>
              <w:rPr>
                <w:rFonts w:ascii="Times New Roman" w:hAnsi="Times New Roman" w:cs="Times New Roman"/>
              </w:rPr>
            </w:pPr>
            <w:r w:rsidRPr="007D542B">
              <w:rPr>
                <w:rFonts w:ascii="Times New Roman" w:hAnsi="Times New Roman" w:cs="Times New Roman"/>
              </w:rPr>
              <w:t xml:space="preserve">учреждение </w:t>
            </w:r>
          </w:p>
          <w:p w:rsidR="00911200" w:rsidRPr="007D542B" w:rsidRDefault="00911200" w:rsidP="00E43129">
            <w:pPr>
              <w:jc w:val="both"/>
              <w:rPr>
                <w:rFonts w:ascii="Times New Roman" w:hAnsi="Times New Roman" w:cs="Times New Roman"/>
              </w:rPr>
            </w:pPr>
          </w:p>
        </w:tc>
        <w:tc>
          <w:tcPr>
            <w:tcW w:w="1422" w:type="dxa"/>
          </w:tcPr>
          <w:p w:rsidR="00911200" w:rsidRPr="007D542B" w:rsidRDefault="00911200" w:rsidP="003738F2">
            <w:pPr>
              <w:jc w:val="center"/>
              <w:rPr>
                <w:rFonts w:ascii="Times New Roman" w:hAnsi="Times New Roman" w:cs="Times New Roman"/>
              </w:rPr>
            </w:pPr>
            <w:r w:rsidRPr="007D542B">
              <w:rPr>
                <w:rFonts w:ascii="Times New Roman" w:hAnsi="Times New Roman" w:cs="Times New Roman"/>
              </w:rPr>
              <w:t>В течение года</w:t>
            </w:r>
          </w:p>
        </w:tc>
      </w:tr>
    </w:tbl>
    <w:p w:rsidR="003738F2" w:rsidRPr="007D542B" w:rsidRDefault="003738F2">
      <w:pPr>
        <w:spacing w:after="0" w:line="240" w:lineRule="auto"/>
        <w:ind w:firstLine="709"/>
        <w:jc w:val="center"/>
        <w:rPr>
          <w:rFonts w:ascii="Times New Roman" w:hAnsi="Times New Roman" w:cs="Times New Roman"/>
        </w:rPr>
      </w:pPr>
    </w:p>
    <w:p w:rsidR="00C302CA" w:rsidRPr="007D542B" w:rsidRDefault="00C302CA">
      <w:pPr>
        <w:spacing w:after="0" w:line="240" w:lineRule="auto"/>
        <w:ind w:firstLine="709"/>
        <w:jc w:val="center"/>
        <w:rPr>
          <w:rFonts w:ascii="Times New Roman" w:hAnsi="Times New Roman" w:cs="Times New Roman"/>
          <w:sz w:val="28"/>
          <w:szCs w:val="28"/>
        </w:rPr>
      </w:pPr>
    </w:p>
    <w:sectPr w:rsidR="00C302CA" w:rsidRPr="007D542B" w:rsidSect="009A1B09">
      <w:pgSz w:w="11906" w:h="16838"/>
      <w:pgMar w:top="851"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55"/>
    <w:rsid w:val="00002AF9"/>
    <w:rsid w:val="00004132"/>
    <w:rsid w:val="00010006"/>
    <w:rsid w:val="000108D8"/>
    <w:rsid w:val="00016F9D"/>
    <w:rsid w:val="00020B47"/>
    <w:rsid w:val="0003795D"/>
    <w:rsid w:val="000420BC"/>
    <w:rsid w:val="00067670"/>
    <w:rsid w:val="000711C5"/>
    <w:rsid w:val="000938AF"/>
    <w:rsid w:val="000963DC"/>
    <w:rsid w:val="000A0AA3"/>
    <w:rsid w:val="000A4F79"/>
    <w:rsid w:val="000A6353"/>
    <w:rsid w:val="000A6699"/>
    <w:rsid w:val="000B5E57"/>
    <w:rsid w:val="000D385C"/>
    <w:rsid w:val="000D4615"/>
    <w:rsid w:val="000E0974"/>
    <w:rsid w:val="000E153A"/>
    <w:rsid w:val="000E300F"/>
    <w:rsid w:val="000E7575"/>
    <w:rsid w:val="000F21BA"/>
    <w:rsid w:val="000F6C6A"/>
    <w:rsid w:val="001045EF"/>
    <w:rsid w:val="00110697"/>
    <w:rsid w:val="001130EF"/>
    <w:rsid w:val="00125495"/>
    <w:rsid w:val="00130651"/>
    <w:rsid w:val="00132720"/>
    <w:rsid w:val="00141EBA"/>
    <w:rsid w:val="00142E4E"/>
    <w:rsid w:val="001461CB"/>
    <w:rsid w:val="001514D0"/>
    <w:rsid w:val="00165B4E"/>
    <w:rsid w:val="00166652"/>
    <w:rsid w:val="001744B8"/>
    <w:rsid w:val="00182366"/>
    <w:rsid w:val="001828CF"/>
    <w:rsid w:val="001A012A"/>
    <w:rsid w:val="001A34E6"/>
    <w:rsid w:val="001B61CF"/>
    <w:rsid w:val="001B67AA"/>
    <w:rsid w:val="001B6E36"/>
    <w:rsid w:val="001B75A8"/>
    <w:rsid w:val="001C2328"/>
    <w:rsid w:val="001D57C3"/>
    <w:rsid w:val="001E4E8C"/>
    <w:rsid w:val="001E5E9A"/>
    <w:rsid w:val="001F0134"/>
    <w:rsid w:val="001F23F9"/>
    <w:rsid w:val="001F5AD7"/>
    <w:rsid w:val="001F79DE"/>
    <w:rsid w:val="0020060F"/>
    <w:rsid w:val="002039A8"/>
    <w:rsid w:val="00210D3B"/>
    <w:rsid w:val="00211371"/>
    <w:rsid w:val="00215FE9"/>
    <w:rsid w:val="00224FB4"/>
    <w:rsid w:val="00231A24"/>
    <w:rsid w:val="00232828"/>
    <w:rsid w:val="002365D2"/>
    <w:rsid w:val="0025110D"/>
    <w:rsid w:val="00262FB6"/>
    <w:rsid w:val="00267259"/>
    <w:rsid w:val="00284B0C"/>
    <w:rsid w:val="002908A4"/>
    <w:rsid w:val="00290EBE"/>
    <w:rsid w:val="002914A0"/>
    <w:rsid w:val="00293DBD"/>
    <w:rsid w:val="002C2C33"/>
    <w:rsid w:val="002C2EE7"/>
    <w:rsid w:val="002D6D7E"/>
    <w:rsid w:val="002E3480"/>
    <w:rsid w:val="003042C2"/>
    <w:rsid w:val="00312135"/>
    <w:rsid w:val="003137BB"/>
    <w:rsid w:val="00313DC4"/>
    <w:rsid w:val="00323533"/>
    <w:rsid w:val="00327D7C"/>
    <w:rsid w:val="00332265"/>
    <w:rsid w:val="00333EAE"/>
    <w:rsid w:val="00336CF0"/>
    <w:rsid w:val="00337564"/>
    <w:rsid w:val="003452C6"/>
    <w:rsid w:val="0036576E"/>
    <w:rsid w:val="003738F2"/>
    <w:rsid w:val="00381A9E"/>
    <w:rsid w:val="0039166A"/>
    <w:rsid w:val="00391CDA"/>
    <w:rsid w:val="0039538E"/>
    <w:rsid w:val="003A0D66"/>
    <w:rsid w:val="003A3758"/>
    <w:rsid w:val="003C4D64"/>
    <w:rsid w:val="003D118D"/>
    <w:rsid w:val="003E2006"/>
    <w:rsid w:val="003E2C7E"/>
    <w:rsid w:val="003E343B"/>
    <w:rsid w:val="003E5B2E"/>
    <w:rsid w:val="003E605A"/>
    <w:rsid w:val="003E73FD"/>
    <w:rsid w:val="003F0A1E"/>
    <w:rsid w:val="003F2E02"/>
    <w:rsid w:val="003F3658"/>
    <w:rsid w:val="003F7311"/>
    <w:rsid w:val="003F776A"/>
    <w:rsid w:val="0040284A"/>
    <w:rsid w:val="00402F64"/>
    <w:rsid w:val="00403B41"/>
    <w:rsid w:val="00416B78"/>
    <w:rsid w:val="00423995"/>
    <w:rsid w:val="00426EFE"/>
    <w:rsid w:val="0043369B"/>
    <w:rsid w:val="0043480E"/>
    <w:rsid w:val="00437200"/>
    <w:rsid w:val="00437ACB"/>
    <w:rsid w:val="0044208D"/>
    <w:rsid w:val="00454DA0"/>
    <w:rsid w:val="00460251"/>
    <w:rsid w:val="0046688E"/>
    <w:rsid w:val="00467ED6"/>
    <w:rsid w:val="0047052E"/>
    <w:rsid w:val="004771A9"/>
    <w:rsid w:val="004913CB"/>
    <w:rsid w:val="00493E36"/>
    <w:rsid w:val="00495497"/>
    <w:rsid w:val="004A5401"/>
    <w:rsid w:val="004A6719"/>
    <w:rsid w:val="004B1E40"/>
    <w:rsid w:val="004B3543"/>
    <w:rsid w:val="004B374F"/>
    <w:rsid w:val="004C02E2"/>
    <w:rsid w:val="004C13C0"/>
    <w:rsid w:val="004C57F0"/>
    <w:rsid w:val="004D18A7"/>
    <w:rsid w:val="004D53E9"/>
    <w:rsid w:val="004E1249"/>
    <w:rsid w:val="004E144F"/>
    <w:rsid w:val="004E549A"/>
    <w:rsid w:val="004F7792"/>
    <w:rsid w:val="0051032E"/>
    <w:rsid w:val="005169E5"/>
    <w:rsid w:val="00524F5B"/>
    <w:rsid w:val="00527324"/>
    <w:rsid w:val="00530BF5"/>
    <w:rsid w:val="00530FD5"/>
    <w:rsid w:val="00546EAD"/>
    <w:rsid w:val="005673BF"/>
    <w:rsid w:val="005739A7"/>
    <w:rsid w:val="00577048"/>
    <w:rsid w:val="00582E83"/>
    <w:rsid w:val="00585226"/>
    <w:rsid w:val="00585490"/>
    <w:rsid w:val="00590B68"/>
    <w:rsid w:val="005A75C8"/>
    <w:rsid w:val="005B1C30"/>
    <w:rsid w:val="005B4071"/>
    <w:rsid w:val="005B4D84"/>
    <w:rsid w:val="005B6C9C"/>
    <w:rsid w:val="005C2EC3"/>
    <w:rsid w:val="005D6471"/>
    <w:rsid w:val="005E2D24"/>
    <w:rsid w:val="005E3956"/>
    <w:rsid w:val="005E613C"/>
    <w:rsid w:val="005F15BB"/>
    <w:rsid w:val="005F4CB4"/>
    <w:rsid w:val="00607A69"/>
    <w:rsid w:val="006126E3"/>
    <w:rsid w:val="006127AC"/>
    <w:rsid w:val="00626377"/>
    <w:rsid w:val="00627B71"/>
    <w:rsid w:val="00634E45"/>
    <w:rsid w:val="006557E2"/>
    <w:rsid w:val="00661755"/>
    <w:rsid w:val="006806F4"/>
    <w:rsid w:val="00680873"/>
    <w:rsid w:val="00683135"/>
    <w:rsid w:val="0068387E"/>
    <w:rsid w:val="006846ED"/>
    <w:rsid w:val="00685700"/>
    <w:rsid w:val="00685D74"/>
    <w:rsid w:val="0068637A"/>
    <w:rsid w:val="00687EBA"/>
    <w:rsid w:val="00691F50"/>
    <w:rsid w:val="006A73C2"/>
    <w:rsid w:val="006C188C"/>
    <w:rsid w:val="006C61C1"/>
    <w:rsid w:val="006C67F7"/>
    <w:rsid w:val="006E053A"/>
    <w:rsid w:val="006E0746"/>
    <w:rsid w:val="006E259D"/>
    <w:rsid w:val="006E711E"/>
    <w:rsid w:val="006F11F2"/>
    <w:rsid w:val="006F400B"/>
    <w:rsid w:val="006F6A63"/>
    <w:rsid w:val="00705564"/>
    <w:rsid w:val="00710DB3"/>
    <w:rsid w:val="00723B5F"/>
    <w:rsid w:val="00730A50"/>
    <w:rsid w:val="00736A8D"/>
    <w:rsid w:val="0074522B"/>
    <w:rsid w:val="00750C76"/>
    <w:rsid w:val="00752955"/>
    <w:rsid w:val="00760A5E"/>
    <w:rsid w:val="007619B4"/>
    <w:rsid w:val="007640E9"/>
    <w:rsid w:val="007655B5"/>
    <w:rsid w:val="00767A10"/>
    <w:rsid w:val="007803A5"/>
    <w:rsid w:val="0078125B"/>
    <w:rsid w:val="0078165C"/>
    <w:rsid w:val="0079652D"/>
    <w:rsid w:val="007A08F2"/>
    <w:rsid w:val="007A1EA7"/>
    <w:rsid w:val="007A2445"/>
    <w:rsid w:val="007B15D4"/>
    <w:rsid w:val="007D2AE3"/>
    <w:rsid w:val="007D542B"/>
    <w:rsid w:val="007D60DC"/>
    <w:rsid w:val="007E17BF"/>
    <w:rsid w:val="007E2DAF"/>
    <w:rsid w:val="007E4F8F"/>
    <w:rsid w:val="00807102"/>
    <w:rsid w:val="008073D1"/>
    <w:rsid w:val="00807512"/>
    <w:rsid w:val="00823D47"/>
    <w:rsid w:val="00825AF4"/>
    <w:rsid w:val="00831330"/>
    <w:rsid w:val="0083612F"/>
    <w:rsid w:val="00844A9C"/>
    <w:rsid w:val="00851D7D"/>
    <w:rsid w:val="00852821"/>
    <w:rsid w:val="00860497"/>
    <w:rsid w:val="00863E38"/>
    <w:rsid w:val="00873E88"/>
    <w:rsid w:val="00874E64"/>
    <w:rsid w:val="00875277"/>
    <w:rsid w:val="008851A2"/>
    <w:rsid w:val="00891051"/>
    <w:rsid w:val="008934C1"/>
    <w:rsid w:val="00895A55"/>
    <w:rsid w:val="008A4126"/>
    <w:rsid w:val="008C455C"/>
    <w:rsid w:val="008D4FE5"/>
    <w:rsid w:val="008F167F"/>
    <w:rsid w:val="008F17D7"/>
    <w:rsid w:val="008F18C6"/>
    <w:rsid w:val="008F3B7E"/>
    <w:rsid w:val="008F7EDE"/>
    <w:rsid w:val="00901358"/>
    <w:rsid w:val="00906787"/>
    <w:rsid w:val="00911200"/>
    <w:rsid w:val="009112F1"/>
    <w:rsid w:val="00912D6A"/>
    <w:rsid w:val="00915B5C"/>
    <w:rsid w:val="0091700B"/>
    <w:rsid w:val="00922814"/>
    <w:rsid w:val="009522E9"/>
    <w:rsid w:val="00957C55"/>
    <w:rsid w:val="009707B6"/>
    <w:rsid w:val="00970939"/>
    <w:rsid w:val="00974670"/>
    <w:rsid w:val="009A01AB"/>
    <w:rsid w:val="009A1A0C"/>
    <w:rsid w:val="009A1B09"/>
    <w:rsid w:val="009A35EB"/>
    <w:rsid w:val="009A6C8D"/>
    <w:rsid w:val="009B2EF4"/>
    <w:rsid w:val="009B4D8A"/>
    <w:rsid w:val="009C563F"/>
    <w:rsid w:val="009D20AC"/>
    <w:rsid w:val="009F083B"/>
    <w:rsid w:val="009F1253"/>
    <w:rsid w:val="009F1DC2"/>
    <w:rsid w:val="009F34B3"/>
    <w:rsid w:val="00A07F64"/>
    <w:rsid w:val="00A1055E"/>
    <w:rsid w:val="00A10B66"/>
    <w:rsid w:val="00A11080"/>
    <w:rsid w:val="00A16BA6"/>
    <w:rsid w:val="00A26D32"/>
    <w:rsid w:val="00A326FA"/>
    <w:rsid w:val="00A328E1"/>
    <w:rsid w:val="00A3778A"/>
    <w:rsid w:val="00A420FF"/>
    <w:rsid w:val="00A45CDA"/>
    <w:rsid w:val="00A47422"/>
    <w:rsid w:val="00A66773"/>
    <w:rsid w:val="00A70060"/>
    <w:rsid w:val="00A77CC7"/>
    <w:rsid w:val="00A87C9D"/>
    <w:rsid w:val="00A92F4D"/>
    <w:rsid w:val="00A9641A"/>
    <w:rsid w:val="00A977D0"/>
    <w:rsid w:val="00AA2C34"/>
    <w:rsid w:val="00AB13EB"/>
    <w:rsid w:val="00AB3F55"/>
    <w:rsid w:val="00AB441D"/>
    <w:rsid w:val="00AC385E"/>
    <w:rsid w:val="00AD6560"/>
    <w:rsid w:val="00AE50B0"/>
    <w:rsid w:val="00AE6446"/>
    <w:rsid w:val="00AF6BD2"/>
    <w:rsid w:val="00B02A45"/>
    <w:rsid w:val="00B0321E"/>
    <w:rsid w:val="00B034F8"/>
    <w:rsid w:val="00B05420"/>
    <w:rsid w:val="00B060AC"/>
    <w:rsid w:val="00B13E4E"/>
    <w:rsid w:val="00B16282"/>
    <w:rsid w:val="00B30998"/>
    <w:rsid w:val="00B32CCF"/>
    <w:rsid w:val="00B34AFE"/>
    <w:rsid w:val="00B35444"/>
    <w:rsid w:val="00B42308"/>
    <w:rsid w:val="00B45E8D"/>
    <w:rsid w:val="00B509B0"/>
    <w:rsid w:val="00B517F2"/>
    <w:rsid w:val="00B66049"/>
    <w:rsid w:val="00B842E2"/>
    <w:rsid w:val="00B86407"/>
    <w:rsid w:val="00B92714"/>
    <w:rsid w:val="00BA77F3"/>
    <w:rsid w:val="00BC2A23"/>
    <w:rsid w:val="00BC4365"/>
    <w:rsid w:val="00BC50FE"/>
    <w:rsid w:val="00BC5298"/>
    <w:rsid w:val="00BD6C4B"/>
    <w:rsid w:val="00BD7DF4"/>
    <w:rsid w:val="00BE2091"/>
    <w:rsid w:val="00BE293A"/>
    <w:rsid w:val="00BE3A01"/>
    <w:rsid w:val="00C00B5A"/>
    <w:rsid w:val="00C046FC"/>
    <w:rsid w:val="00C12A70"/>
    <w:rsid w:val="00C20587"/>
    <w:rsid w:val="00C23550"/>
    <w:rsid w:val="00C26127"/>
    <w:rsid w:val="00C26E72"/>
    <w:rsid w:val="00C302CA"/>
    <w:rsid w:val="00C36AAA"/>
    <w:rsid w:val="00C371E7"/>
    <w:rsid w:val="00C401A1"/>
    <w:rsid w:val="00C55116"/>
    <w:rsid w:val="00C577A0"/>
    <w:rsid w:val="00C655AE"/>
    <w:rsid w:val="00C66125"/>
    <w:rsid w:val="00C66640"/>
    <w:rsid w:val="00C77AAD"/>
    <w:rsid w:val="00C80F72"/>
    <w:rsid w:val="00CB032B"/>
    <w:rsid w:val="00CB41DE"/>
    <w:rsid w:val="00CC02C2"/>
    <w:rsid w:val="00CD3236"/>
    <w:rsid w:val="00CE03A4"/>
    <w:rsid w:val="00CE413D"/>
    <w:rsid w:val="00CE4C27"/>
    <w:rsid w:val="00CE6C62"/>
    <w:rsid w:val="00CF2753"/>
    <w:rsid w:val="00CF64DB"/>
    <w:rsid w:val="00CF653E"/>
    <w:rsid w:val="00D12AFF"/>
    <w:rsid w:val="00D160D9"/>
    <w:rsid w:val="00D1656A"/>
    <w:rsid w:val="00D27E4A"/>
    <w:rsid w:val="00D30AC7"/>
    <w:rsid w:val="00D31F61"/>
    <w:rsid w:val="00D32904"/>
    <w:rsid w:val="00D33135"/>
    <w:rsid w:val="00D345C2"/>
    <w:rsid w:val="00D36276"/>
    <w:rsid w:val="00D46A25"/>
    <w:rsid w:val="00D46F54"/>
    <w:rsid w:val="00D548EE"/>
    <w:rsid w:val="00D5709A"/>
    <w:rsid w:val="00D61369"/>
    <w:rsid w:val="00D61B08"/>
    <w:rsid w:val="00D70373"/>
    <w:rsid w:val="00D8199B"/>
    <w:rsid w:val="00D83870"/>
    <w:rsid w:val="00DA1CE1"/>
    <w:rsid w:val="00DB324D"/>
    <w:rsid w:val="00DB35F3"/>
    <w:rsid w:val="00DB4EC0"/>
    <w:rsid w:val="00DC0F2F"/>
    <w:rsid w:val="00DC249A"/>
    <w:rsid w:val="00DC707A"/>
    <w:rsid w:val="00DE4CAB"/>
    <w:rsid w:val="00DF198F"/>
    <w:rsid w:val="00DF2052"/>
    <w:rsid w:val="00DF36B7"/>
    <w:rsid w:val="00DF5419"/>
    <w:rsid w:val="00DF716C"/>
    <w:rsid w:val="00E214F6"/>
    <w:rsid w:val="00E22F92"/>
    <w:rsid w:val="00E263B7"/>
    <w:rsid w:val="00E4041F"/>
    <w:rsid w:val="00E40607"/>
    <w:rsid w:val="00E40D95"/>
    <w:rsid w:val="00E43129"/>
    <w:rsid w:val="00E50728"/>
    <w:rsid w:val="00E52E12"/>
    <w:rsid w:val="00E56FF0"/>
    <w:rsid w:val="00E60B92"/>
    <w:rsid w:val="00E64A47"/>
    <w:rsid w:val="00E705A5"/>
    <w:rsid w:val="00E8273D"/>
    <w:rsid w:val="00E91F6E"/>
    <w:rsid w:val="00E92151"/>
    <w:rsid w:val="00EA3DC4"/>
    <w:rsid w:val="00EB04CC"/>
    <w:rsid w:val="00EB383D"/>
    <w:rsid w:val="00EC1427"/>
    <w:rsid w:val="00ED007B"/>
    <w:rsid w:val="00ED756F"/>
    <w:rsid w:val="00EF116C"/>
    <w:rsid w:val="00EF1275"/>
    <w:rsid w:val="00F07394"/>
    <w:rsid w:val="00F13771"/>
    <w:rsid w:val="00F1390A"/>
    <w:rsid w:val="00F168B2"/>
    <w:rsid w:val="00F2096E"/>
    <w:rsid w:val="00F21F9B"/>
    <w:rsid w:val="00F26A09"/>
    <w:rsid w:val="00F27C64"/>
    <w:rsid w:val="00F27E64"/>
    <w:rsid w:val="00F339D2"/>
    <w:rsid w:val="00F35995"/>
    <w:rsid w:val="00F40AE3"/>
    <w:rsid w:val="00F41DE9"/>
    <w:rsid w:val="00F42763"/>
    <w:rsid w:val="00F44C02"/>
    <w:rsid w:val="00F51689"/>
    <w:rsid w:val="00F51E28"/>
    <w:rsid w:val="00F565BF"/>
    <w:rsid w:val="00F66996"/>
    <w:rsid w:val="00F82560"/>
    <w:rsid w:val="00F844DA"/>
    <w:rsid w:val="00F8570C"/>
    <w:rsid w:val="00F85E9B"/>
    <w:rsid w:val="00F9581E"/>
    <w:rsid w:val="00FB1806"/>
    <w:rsid w:val="00FC3A79"/>
    <w:rsid w:val="00FC4017"/>
    <w:rsid w:val="00FC4921"/>
    <w:rsid w:val="00FC63F5"/>
    <w:rsid w:val="00FD0833"/>
    <w:rsid w:val="00FD26BD"/>
    <w:rsid w:val="00FD3ACF"/>
    <w:rsid w:val="00FE0DEB"/>
    <w:rsid w:val="00FE45AB"/>
    <w:rsid w:val="00FE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7F1B2-6995-499B-B5B0-902D1894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91"/>
    <w:pPr>
      <w:spacing w:after="0" w:line="240" w:lineRule="auto"/>
      <w:ind w:left="720" w:firstLine="709"/>
      <w:contextualSpacing/>
    </w:pPr>
    <w:rPr>
      <w:rFonts w:ascii="Times New Roman" w:eastAsia="Times New Roman" w:hAnsi="Times New Roman" w:cs="Calibri"/>
      <w:sz w:val="28"/>
    </w:rPr>
  </w:style>
  <w:style w:type="paragraph" w:customStyle="1" w:styleId="ConsPlusNormal">
    <w:name w:val="ConsPlusNormal"/>
    <w:rsid w:val="00BE2091"/>
    <w:pPr>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DC249A"/>
    <w:rPr>
      <w:sz w:val="16"/>
      <w:szCs w:val="16"/>
    </w:rPr>
  </w:style>
  <w:style w:type="table" w:styleId="a5">
    <w:name w:val="Table Grid"/>
    <w:basedOn w:val="a1"/>
    <w:uiPriority w:val="59"/>
    <w:rsid w:val="00C3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F2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5E16C2385AA33BDDCCC68C7DD96270267800CB56BA00662F47FF5E6w2V8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027D6BB0DEA9E9C8EA75AC9E94D950E7460AE692BE0057BEC74458D1A34DF196065E6963D01CB2E9073B4145FCaF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AA131FC766574D89AA7A92D3098522" ma:contentTypeVersion="0" ma:contentTypeDescription="Создание документа." ma:contentTypeScope="" ma:versionID="5f785f9b50d5faa32565c144147d6f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FAE5-4297-412B-A7C1-87D2C1C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941F3F-0167-4AD0-A323-B01FEED60C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99DC9-CCBF-42D1-947B-D009A179063E}">
  <ds:schemaRefs>
    <ds:schemaRef ds:uri="http://schemas.microsoft.com/sharepoint/v3/contenttype/forms"/>
  </ds:schemaRefs>
</ds:datastoreItem>
</file>

<file path=customXml/itemProps4.xml><?xml version="1.0" encoding="utf-8"?>
<ds:datastoreItem xmlns:ds="http://schemas.openxmlformats.org/officeDocument/2006/customXml" ds:itemID="{24B944A5-9310-4672-A966-29114508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Ольга Александровна</dc:creator>
  <cp:keywords/>
  <dc:description/>
  <cp:lastModifiedBy>Шарапова Ольга</cp:lastModifiedBy>
  <cp:revision>10</cp:revision>
  <cp:lastPrinted>2021-12-09T12:32:00Z</cp:lastPrinted>
  <dcterms:created xsi:type="dcterms:W3CDTF">2022-09-26T13:45:00Z</dcterms:created>
  <dcterms:modified xsi:type="dcterms:W3CDTF">2022-09-29T08:36:00Z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0x0101001CAA131FC766574D89AA7A92D3098522</vt:lpwstr>
  </property>
</Properties>
</file>